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F16" w:rsidRDefault="00702F16" w:rsidP="00702F16">
      <w:pPr>
        <w:jc w:val="center"/>
        <w:rPr>
          <w:rFonts w:ascii="Verdana" w:hAnsi="Verdana" w:cs="Arial"/>
          <w:b/>
          <w:bCs/>
          <w:sz w:val="28"/>
          <w:szCs w:val="36"/>
        </w:rPr>
      </w:pPr>
      <w:r w:rsidRPr="00037D08">
        <w:rPr>
          <w:rFonts w:ascii="Verdana" w:hAnsi="Verdana" w:cs="Arial"/>
          <w:b/>
          <w:bCs/>
          <w:sz w:val="28"/>
          <w:szCs w:val="36"/>
        </w:rPr>
        <w:t xml:space="preserve">REGLEMENT INTERIEUR </w:t>
      </w:r>
      <w:r>
        <w:rPr>
          <w:rFonts w:ascii="Verdana" w:hAnsi="Verdana" w:cs="Arial"/>
          <w:b/>
          <w:bCs/>
          <w:sz w:val="28"/>
          <w:szCs w:val="36"/>
        </w:rPr>
        <w:t xml:space="preserve">DE LA </w:t>
      </w:r>
      <w:r w:rsidRPr="00037D08">
        <w:rPr>
          <w:rFonts w:ascii="Verdana" w:hAnsi="Verdana" w:cs="Arial"/>
          <w:b/>
          <w:bCs/>
          <w:sz w:val="28"/>
          <w:szCs w:val="36"/>
        </w:rPr>
        <w:t>CANTINE</w:t>
      </w:r>
    </w:p>
    <w:p w:rsidR="00702F16" w:rsidRDefault="00702F16" w:rsidP="00702F16">
      <w:pPr>
        <w:spacing w:after="0"/>
        <w:rPr>
          <w:rFonts w:asciiTheme="majorHAnsi" w:hAnsiTheme="majorHAnsi" w:cstheme="majorHAnsi"/>
          <w:b/>
          <w:bCs/>
          <w:kern w:val="2"/>
          <w:sz w:val="26"/>
          <w:szCs w:val="26"/>
        </w:rPr>
      </w:pPr>
      <w:r w:rsidRPr="0056160A">
        <w:rPr>
          <w:rFonts w:asciiTheme="majorHAnsi" w:hAnsiTheme="majorHAnsi" w:cstheme="majorHAnsi"/>
          <w:b/>
          <w:bCs/>
          <w:kern w:val="2"/>
          <w:sz w:val="26"/>
          <w:szCs w:val="26"/>
        </w:rPr>
        <w:t xml:space="preserve">Le présent règlement fixe les droits et les devoirs de chacun des enfants fréquentant </w:t>
      </w:r>
      <w:r w:rsidRPr="00AA6819">
        <w:rPr>
          <w:rFonts w:asciiTheme="majorHAnsi" w:hAnsiTheme="majorHAnsi" w:cstheme="majorHAnsi"/>
          <w:b/>
          <w:bCs/>
          <w:kern w:val="2"/>
          <w:sz w:val="26"/>
          <w:szCs w:val="26"/>
        </w:rPr>
        <w:t>la cantine</w:t>
      </w:r>
      <w:r w:rsidR="009240E2">
        <w:rPr>
          <w:rFonts w:asciiTheme="majorHAnsi" w:hAnsiTheme="majorHAnsi" w:cstheme="majorHAnsi"/>
          <w:b/>
          <w:bCs/>
          <w:kern w:val="2"/>
          <w:sz w:val="26"/>
          <w:szCs w:val="26"/>
        </w:rPr>
        <w:t>.</w:t>
      </w:r>
    </w:p>
    <w:p w:rsidR="009240E2" w:rsidRPr="0056160A" w:rsidRDefault="009240E2" w:rsidP="00702F16">
      <w:pPr>
        <w:spacing w:after="0"/>
        <w:rPr>
          <w:rFonts w:asciiTheme="majorHAnsi" w:hAnsiTheme="majorHAnsi" w:cstheme="majorHAnsi"/>
          <w:b/>
          <w:bCs/>
          <w:kern w:val="2"/>
          <w:sz w:val="26"/>
          <w:szCs w:val="26"/>
        </w:rPr>
      </w:pPr>
    </w:p>
    <w:p w:rsidR="00702F16" w:rsidRPr="00AA6819" w:rsidRDefault="00702F16" w:rsidP="00702F16">
      <w:pPr>
        <w:spacing w:after="0"/>
        <w:rPr>
          <w:rFonts w:asciiTheme="majorHAnsi" w:hAnsiTheme="majorHAnsi" w:cstheme="majorHAnsi"/>
          <w:b/>
          <w:bCs/>
          <w:kern w:val="2"/>
          <w:sz w:val="26"/>
          <w:szCs w:val="26"/>
        </w:rPr>
      </w:pPr>
      <w:r w:rsidRPr="0056160A">
        <w:rPr>
          <w:rFonts w:asciiTheme="majorHAnsi" w:hAnsiTheme="majorHAnsi" w:cstheme="majorHAnsi"/>
          <w:b/>
          <w:bCs/>
          <w:kern w:val="2"/>
          <w:sz w:val="26"/>
          <w:szCs w:val="26"/>
        </w:rPr>
        <w:t xml:space="preserve">L’inscription </w:t>
      </w:r>
      <w:r w:rsidRPr="00AA6819">
        <w:rPr>
          <w:rFonts w:asciiTheme="majorHAnsi" w:hAnsiTheme="majorHAnsi" w:cstheme="majorHAnsi"/>
          <w:b/>
          <w:bCs/>
          <w:kern w:val="2"/>
          <w:sz w:val="26"/>
          <w:szCs w:val="26"/>
        </w:rPr>
        <w:t xml:space="preserve">au service de cantine </w:t>
      </w:r>
      <w:r w:rsidRPr="0056160A">
        <w:rPr>
          <w:rFonts w:asciiTheme="majorHAnsi" w:hAnsiTheme="majorHAnsi" w:cstheme="majorHAnsi"/>
          <w:b/>
          <w:bCs/>
          <w:kern w:val="2"/>
          <w:sz w:val="26"/>
          <w:szCs w:val="26"/>
        </w:rPr>
        <w:t>vaut acceptation du règlement intérieur et l’engagement de le respecter.</w:t>
      </w:r>
    </w:p>
    <w:p w:rsidR="00702F16" w:rsidRPr="00AA6819" w:rsidRDefault="00702F16" w:rsidP="00702F16">
      <w:pPr>
        <w:spacing w:after="0"/>
        <w:rPr>
          <w:b/>
          <w:bCs/>
          <w:kern w:val="2"/>
          <w:sz w:val="18"/>
          <w:szCs w:val="18"/>
        </w:rPr>
      </w:pPr>
    </w:p>
    <w:p w:rsidR="00702F16" w:rsidRDefault="00702F16" w:rsidP="00702F16">
      <w:pPr>
        <w:spacing w:after="0"/>
        <w:rPr>
          <w:rFonts w:asciiTheme="majorHAnsi" w:hAnsiTheme="majorHAnsi" w:cstheme="majorHAnsi"/>
          <w:b/>
          <w:bCs/>
          <w:color w:val="0563C1" w:themeColor="hyperlink"/>
          <w:kern w:val="2"/>
          <w:u w:val="single"/>
        </w:rPr>
      </w:pPr>
      <w:r w:rsidRPr="0056160A">
        <w:rPr>
          <w:rFonts w:asciiTheme="majorHAnsi" w:hAnsiTheme="majorHAnsi" w:cstheme="majorHAnsi"/>
          <w:kern w:val="2"/>
          <w:sz w:val="24"/>
          <w:szCs w:val="24"/>
        </w:rPr>
        <w:t>Les inscriptions se font en remplissant la fiche d’inscription, la fiche de renseignements, en fournissant les documents demandés et en suivant les instructions qui se trouvent sur le site de la mairie de Saint Nicolas :</w:t>
      </w:r>
      <w:hyperlink r:id="rId8" w:history="1">
        <w:r w:rsidRPr="00BB2354">
          <w:rPr>
            <w:rStyle w:val="Lienhypertexte"/>
            <w:rFonts w:asciiTheme="majorHAnsi" w:hAnsiTheme="majorHAnsi" w:cstheme="majorHAnsi"/>
            <w:b/>
            <w:bCs/>
            <w:kern w:val="2"/>
          </w:rPr>
          <w:t>https://www.saint-nicolas-de-la-balerme.fr/spip.php?rubrique6</w:t>
        </w:r>
      </w:hyperlink>
    </w:p>
    <w:p w:rsidR="00702F16" w:rsidRDefault="00702F16" w:rsidP="00702F16">
      <w:pPr>
        <w:spacing w:after="0"/>
        <w:rPr>
          <w:rFonts w:asciiTheme="majorHAnsi" w:hAnsiTheme="majorHAnsi" w:cstheme="majorHAnsi"/>
          <w:szCs w:val="32"/>
        </w:rPr>
      </w:pPr>
    </w:p>
    <w:p w:rsidR="00702F16" w:rsidRDefault="00702F16" w:rsidP="00702F16">
      <w:pPr>
        <w:spacing w:after="0"/>
        <w:rPr>
          <w:rFonts w:asciiTheme="majorHAnsi" w:hAnsiTheme="majorHAnsi" w:cstheme="majorHAnsi"/>
          <w:szCs w:val="32"/>
        </w:rPr>
      </w:pPr>
      <w:r>
        <w:rPr>
          <w:rFonts w:asciiTheme="majorHAnsi" w:hAnsiTheme="majorHAnsi" w:cstheme="majorHAnsi"/>
          <w:szCs w:val="32"/>
        </w:rPr>
        <w:t>Pour rappel, l</w:t>
      </w:r>
      <w:r w:rsidRPr="00037D08">
        <w:rPr>
          <w:rFonts w:asciiTheme="majorHAnsi" w:hAnsiTheme="majorHAnsi" w:cstheme="majorHAnsi"/>
          <w:szCs w:val="32"/>
        </w:rPr>
        <w:t xml:space="preserve">a cantine mise en place durant </w:t>
      </w:r>
      <w:r>
        <w:rPr>
          <w:rFonts w:asciiTheme="majorHAnsi" w:hAnsiTheme="majorHAnsi" w:cstheme="majorHAnsi"/>
          <w:szCs w:val="32"/>
        </w:rPr>
        <w:t xml:space="preserve">la pause méridienne </w:t>
      </w:r>
      <w:r w:rsidRPr="00037D08">
        <w:rPr>
          <w:rFonts w:asciiTheme="majorHAnsi" w:hAnsiTheme="majorHAnsi" w:cstheme="majorHAnsi"/>
          <w:szCs w:val="32"/>
        </w:rPr>
        <w:t>est un service facultatif qui, outre sa vocation sociale, a une dimension éducative.</w:t>
      </w:r>
    </w:p>
    <w:p w:rsidR="00702F16" w:rsidRPr="00405F1C" w:rsidRDefault="00702F16" w:rsidP="00702F16">
      <w:pPr>
        <w:spacing w:after="0"/>
        <w:rPr>
          <w:rFonts w:asciiTheme="majorHAnsi" w:hAnsiTheme="majorHAnsi" w:cstheme="majorHAnsi"/>
          <w:sz w:val="16"/>
          <w:szCs w:val="16"/>
        </w:rPr>
      </w:pPr>
    </w:p>
    <w:p w:rsidR="00702F16" w:rsidRDefault="00702F16" w:rsidP="00702F16">
      <w:pPr>
        <w:spacing w:after="0"/>
        <w:rPr>
          <w:rFonts w:asciiTheme="majorHAnsi" w:hAnsiTheme="majorHAnsi" w:cstheme="majorHAnsi"/>
          <w:szCs w:val="32"/>
        </w:rPr>
      </w:pPr>
      <w:r>
        <w:rPr>
          <w:rFonts w:asciiTheme="majorHAnsi" w:hAnsiTheme="majorHAnsi" w:cstheme="majorHAnsi"/>
          <w:szCs w:val="32"/>
        </w:rPr>
        <w:t>Le temps du repas doit être, pour un enfant, un temps pour se nourrir et apprendre à manger dans le calme, un temps pour se détendre, un temps de convivialité et de partage.</w:t>
      </w:r>
    </w:p>
    <w:p w:rsidR="00702F16" w:rsidRDefault="00702F16" w:rsidP="00702F16">
      <w:pPr>
        <w:spacing w:after="0"/>
        <w:rPr>
          <w:rFonts w:asciiTheme="majorHAnsi" w:hAnsiTheme="majorHAnsi" w:cstheme="majorHAnsi"/>
          <w:szCs w:val="32"/>
        </w:rPr>
      </w:pPr>
    </w:p>
    <w:p w:rsidR="00702F16" w:rsidRPr="00702F16" w:rsidRDefault="00702F16" w:rsidP="00702F16">
      <w:pPr>
        <w:spacing w:after="0"/>
        <w:rPr>
          <w:rFonts w:asciiTheme="majorHAnsi" w:hAnsiTheme="majorHAnsi" w:cstheme="majorHAnsi"/>
          <w:b/>
          <w:bCs/>
          <w:sz w:val="24"/>
          <w:szCs w:val="36"/>
          <w:u w:val="single"/>
        </w:rPr>
      </w:pPr>
      <w:r w:rsidRPr="00702F16">
        <w:rPr>
          <w:rFonts w:asciiTheme="majorHAnsi" w:hAnsiTheme="majorHAnsi" w:cstheme="majorHAnsi"/>
          <w:b/>
          <w:bCs/>
          <w:sz w:val="24"/>
          <w:szCs w:val="36"/>
          <w:u w:val="single"/>
        </w:rPr>
        <w:t>Article 1 – Les règles d’usage :</w:t>
      </w:r>
    </w:p>
    <w:p w:rsidR="00702F16" w:rsidRPr="00702F16" w:rsidRDefault="00702F16" w:rsidP="00702F16">
      <w:pPr>
        <w:spacing w:after="0"/>
        <w:rPr>
          <w:rFonts w:asciiTheme="majorHAnsi" w:hAnsiTheme="majorHAnsi" w:cstheme="majorHAnsi"/>
          <w:sz w:val="14"/>
          <w:szCs w:val="20"/>
        </w:rPr>
      </w:pPr>
    </w:p>
    <w:p w:rsidR="00702F16" w:rsidRDefault="00702F16" w:rsidP="00702F16">
      <w:pPr>
        <w:spacing w:after="0"/>
        <w:rPr>
          <w:rFonts w:asciiTheme="majorHAnsi" w:hAnsiTheme="majorHAnsi" w:cstheme="majorHAnsi"/>
          <w:szCs w:val="32"/>
        </w:rPr>
      </w:pPr>
      <w:r>
        <w:rPr>
          <w:rFonts w:asciiTheme="majorHAnsi" w:hAnsiTheme="majorHAnsi" w:cstheme="majorHAnsi"/>
          <w:szCs w:val="32"/>
        </w:rPr>
        <w:t>L’enfant doit :</w:t>
      </w:r>
    </w:p>
    <w:p w:rsidR="00702F16" w:rsidRDefault="00702F16" w:rsidP="00702F16">
      <w:pPr>
        <w:pStyle w:val="Paragraphedeliste"/>
        <w:numPr>
          <w:ilvl w:val="0"/>
          <w:numId w:val="3"/>
        </w:numPr>
        <w:spacing w:after="0" w:line="240" w:lineRule="auto"/>
        <w:rPr>
          <w:rFonts w:asciiTheme="majorHAnsi" w:hAnsiTheme="majorHAnsi" w:cstheme="majorHAnsi"/>
          <w:szCs w:val="32"/>
        </w:rPr>
      </w:pPr>
      <w:r>
        <w:rPr>
          <w:rFonts w:asciiTheme="majorHAnsi" w:hAnsiTheme="majorHAnsi" w:cstheme="majorHAnsi"/>
          <w:szCs w:val="32"/>
        </w:rPr>
        <w:t>Obéir aux consignes données par le personnel des Amis du RPI.</w:t>
      </w:r>
    </w:p>
    <w:p w:rsidR="00702F16" w:rsidRDefault="00702F16" w:rsidP="00702F16">
      <w:pPr>
        <w:pStyle w:val="Paragraphedeliste"/>
        <w:numPr>
          <w:ilvl w:val="0"/>
          <w:numId w:val="3"/>
        </w:numPr>
        <w:spacing w:after="0" w:line="240" w:lineRule="auto"/>
        <w:rPr>
          <w:rFonts w:asciiTheme="majorHAnsi" w:hAnsiTheme="majorHAnsi" w:cstheme="majorHAnsi"/>
          <w:szCs w:val="32"/>
        </w:rPr>
      </w:pPr>
      <w:r>
        <w:rPr>
          <w:rFonts w:asciiTheme="majorHAnsi" w:hAnsiTheme="majorHAnsi" w:cstheme="majorHAnsi"/>
          <w:szCs w:val="32"/>
        </w:rPr>
        <w:t>Avoir un comportement correct et respectueux vis-à-vis de ses camarades et du personnel.</w:t>
      </w:r>
    </w:p>
    <w:p w:rsidR="00702F16" w:rsidRDefault="00702F16" w:rsidP="00702F16">
      <w:pPr>
        <w:pStyle w:val="Paragraphedeliste"/>
        <w:numPr>
          <w:ilvl w:val="0"/>
          <w:numId w:val="3"/>
        </w:numPr>
        <w:spacing w:after="0" w:line="240" w:lineRule="auto"/>
        <w:rPr>
          <w:rFonts w:asciiTheme="majorHAnsi" w:hAnsiTheme="majorHAnsi" w:cstheme="majorHAnsi"/>
          <w:szCs w:val="32"/>
        </w:rPr>
      </w:pPr>
      <w:r>
        <w:rPr>
          <w:rFonts w:asciiTheme="majorHAnsi" w:hAnsiTheme="majorHAnsi" w:cstheme="majorHAnsi"/>
          <w:szCs w:val="32"/>
        </w:rPr>
        <w:t>Eviter tout comportement agressif et hostile avant, pendant et après le repas.</w:t>
      </w:r>
    </w:p>
    <w:p w:rsidR="00702F16" w:rsidRDefault="00702F16" w:rsidP="00702F16">
      <w:pPr>
        <w:pStyle w:val="Paragraphedeliste"/>
        <w:numPr>
          <w:ilvl w:val="0"/>
          <w:numId w:val="3"/>
        </w:numPr>
        <w:spacing w:after="0" w:line="240" w:lineRule="auto"/>
        <w:rPr>
          <w:rFonts w:asciiTheme="majorHAnsi" w:hAnsiTheme="majorHAnsi" w:cstheme="majorHAnsi"/>
          <w:szCs w:val="32"/>
        </w:rPr>
      </w:pPr>
      <w:r>
        <w:rPr>
          <w:rFonts w:asciiTheme="majorHAnsi" w:hAnsiTheme="majorHAnsi" w:cstheme="majorHAnsi"/>
          <w:szCs w:val="32"/>
        </w:rPr>
        <w:t>Se laver les mains avant et après le repas.</w:t>
      </w:r>
    </w:p>
    <w:p w:rsidR="00702F16" w:rsidRDefault="00702F16" w:rsidP="00702F16">
      <w:pPr>
        <w:pStyle w:val="Paragraphedeliste"/>
        <w:numPr>
          <w:ilvl w:val="0"/>
          <w:numId w:val="3"/>
        </w:numPr>
        <w:spacing w:after="0" w:line="240" w:lineRule="auto"/>
        <w:rPr>
          <w:rFonts w:asciiTheme="majorHAnsi" w:hAnsiTheme="majorHAnsi" w:cstheme="majorHAnsi"/>
          <w:szCs w:val="32"/>
        </w:rPr>
      </w:pPr>
      <w:r>
        <w:rPr>
          <w:rFonts w:asciiTheme="majorHAnsi" w:hAnsiTheme="majorHAnsi" w:cstheme="majorHAnsi"/>
          <w:szCs w:val="32"/>
        </w:rPr>
        <w:t>Rester assis durant tout le temps du repas, sauf autorisation de se lever.</w:t>
      </w:r>
    </w:p>
    <w:p w:rsidR="00702F16" w:rsidRDefault="00702F16" w:rsidP="00702F16">
      <w:pPr>
        <w:pStyle w:val="Paragraphedeliste"/>
        <w:numPr>
          <w:ilvl w:val="0"/>
          <w:numId w:val="3"/>
        </w:numPr>
        <w:spacing w:after="0" w:line="240" w:lineRule="auto"/>
        <w:rPr>
          <w:rFonts w:asciiTheme="majorHAnsi" w:hAnsiTheme="majorHAnsi" w:cstheme="majorHAnsi"/>
          <w:szCs w:val="32"/>
        </w:rPr>
      </w:pPr>
      <w:r>
        <w:rPr>
          <w:rFonts w:asciiTheme="majorHAnsi" w:hAnsiTheme="majorHAnsi" w:cstheme="majorHAnsi"/>
          <w:szCs w:val="32"/>
        </w:rPr>
        <w:t>Ne pas se balancer sur les chaises.</w:t>
      </w:r>
    </w:p>
    <w:p w:rsidR="00702F16" w:rsidRDefault="00702F16" w:rsidP="00702F16">
      <w:pPr>
        <w:pStyle w:val="Paragraphedeliste"/>
        <w:numPr>
          <w:ilvl w:val="0"/>
          <w:numId w:val="3"/>
        </w:numPr>
        <w:spacing w:after="0" w:line="240" w:lineRule="auto"/>
        <w:rPr>
          <w:rFonts w:asciiTheme="majorHAnsi" w:hAnsiTheme="majorHAnsi" w:cstheme="majorHAnsi"/>
          <w:szCs w:val="32"/>
        </w:rPr>
      </w:pPr>
      <w:r>
        <w:rPr>
          <w:rFonts w:asciiTheme="majorHAnsi" w:hAnsiTheme="majorHAnsi" w:cstheme="majorHAnsi"/>
          <w:szCs w:val="32"/>
        </w:rPr>
        <w:t>Respecter les locaux</w:t>
      </w:r>
    </w:p>
    <w:p w:rsidR="00702F16" w:rsidRPr="00BE0009" w:rsidRDefault="00702F16" w:rsidP="00702F16">
      <w:pPr>
        <w:spacing w:after="0"/>
        <w:rPr>
          <w:rFonts w:asciiTheme="majorHAnsi" w:hAnsiTheme="majorHAnsi" w:cstheme="majorHAnsi"/>
          <w:sz w:val="16"/>
          <w:szCs w:val="16"/>
        </w:rPr>
      </w:pPr>
    </w:p>
    <w:p w:rsidR="00702F16" w:rsidRPr="00702F16" w:rsidRDefault="00702F16" w:rsidP="00702F16">
      <w:pPr>
        <w:spacing w:after="0"/>
        <w:rPr>
          <w:rFonts w:asciiTheme="majorHAnsi" w:hAnsiTheme="majorHAnsi" w:cstheme="majorHAnsi"/>
          <w:b/>
          <w:bCs/>
          <w:sz w:val="24"/>
          <w:szCs w:val="36"/>
          <w:u w:val="single"/>
        </w:rPr>
      </w:pPr>
      <w:r w:rsidRPr="00702F16">
        <w:rPr>
          <w:rFonts w:asciiTheme="majorHAnsi" w:hAnsiTheme="majorHAnsi" w:cstheme="majorHAnsi"/>
          <w:b/>
          <w:bCs/>
          <w:sz w:val="24"/>
          <w:szCs w:val="36"/>
          <w:u w:val="single"/>
        </w:rPr>
        <w:t>Article 2 – Règles de vie à la cantine scolaire :</w:t>
      </w:r>
    </w:p>
    <w:p w:rsidR="00702F16" w:rsidRPr="00BE0009" w:rsidRDefault="00702F16" w:rsidP="00702F16">
      <w:pPr>
        <w:spacing w:after="0"/>
        <w:rPr>
          <w:rFonts w:asciiTheme="majorHAnsi" w:hAnsiTheme="majorHAnsi" w:cstheme="majorHAnsi"/>
          <w:sz w:val="16"/>
          <w:szCs w:val="16"/>
        </w:rPr>
      </w:pPr>
    </w:p>
    <w:tbl>
      <w:tblPr>
        <w:tblStyle w:val="Grilledutableau"/>
        <w:tblW w:w="0" w:type="auto"/>
        <w:tblLook w:val="04A0"/>
      </w:tblPr>
      <w:tblGrid>
        <w:gridCol w:w="3304"/>
        <w:gridCol w:w="3495"/>
        <w:gridCol w:w="3113"/>
      </w:tblGrid>
      <w:tr w:rsidR="00702F16" w:rsidTr="005042C5">
        <w:tc>
          <w:tcPr>
            <w:tcW w:w="3304" w:type="dxa"/>
          </w:tcPr>
          <w:p w:rsidR="00702F16" w:rsidRDefault="00702F16" w:rsidP="005042C5">
            <w:pPr>
              <w:jc w:val="center"/>
              <w:rPr>
                <w:rFonts w:asciiTheme="majorHAnsi" w:hAnsiTheme="majorHAnsi" w:cstheme="majorHAnsi"/>
                <w:b/>
                <w:bCs/>
                <w:szCs w:val="32"/>
                <w:u w:val="single"/>
              </w:rPr>
            </w:pPr>
            <w:r w:rsidRPr="00374D54">
              <w:rPr>
                <w:rFonts w:asciiTheme="majorHAnsi" w:hAnsiTheme="majorHAnsi" w:cstheme="majorHAnsi"/>
                <w:b/>
                <w:bCs/>
                <w:sz w:val="28"/>
                <w:szCs w:val="36"/>
                <w:u w:val="single"/>
              </w:rPr>
              <w:t>Avant le repas, je dois :</w:t>
            </w:r>
          </w:p>
          <w:p w:rsidR="00702F16" w:rsidRDefault="00702F16" w:rsidP="005042C5">
            <w:pPr>
              <w:rPr>
                <w:rFonts w:asciiTheme="majorHAnsi" w:hAnsiTheme="majorHAnsi" w:cstheme="majorHAnsi"/>
                <w:b/>
                <w:bCs/>
                <w:szCs w:val="32"/>
                <w:u w:val="single"/>
              </w:rPr>
            </w:pPr>
          </w:p>
          <w:p w:rsidR="00702F16" w:rsidRPr="005933FD" w:rsidRDefault="00702F16" w:rsidP="00702F16">
            <w:pPr>
              <w:pStyle w:val="Paragraphedeliste"/>
              <w:numPr>
                <w:ilvl w:val="0"/>
                <w:numId w:val="3"/>
              </w:numPr>
              <w:ind w:left="306" w:hanging="306"/>
              <w:rPr>
                <w:rFonts w:asciiTheme="majorHAnsi" w:hAnsiTheme="majorHAnsi" w:cstheme="majorHAnsi"/>
                <w:szCs w:val="32"/>
              </w:rPr>
            </w:pPr>
            <w:r>
              <w:rPr>
                <w:rFonts w:asciiTheme="majorHAnsi" w:hAnsiTheme="majorHAnsi" w:cstheme="majorHAnsi"/>
                <w:szCs w:val="32"/>
              </w:rPr>
              <w:t xml:space="preserve">Passer aux </w:t>
            </w:r>
            <w:r w:rsidRPr="005F17D0">
              <w:rPr>
                <w:rFonts w:asciiTheme="majorHAnsi" w:hAnsiTheme="majorHAnsi" w:cstheme="majorHAnsi"/>
                <w:b/>
                <w:bCs/>
                <w:szCs w:val="32"/>
                <w:u w:val="single"/>
              </w:rPr>
              <w:t>toilettes</w:t>
            </w:r>
          </w:p>
          <w:p w:rsidR="00702F16" w:rsidRPr="005933FD" w:rsidRDefault="00702F16" w:rsidP="005042C5">
            <w:pPr>
              <w:pStyle w:val="Paragraphedeliste"/>
              <w:ind w:left="306"/>
              <w:rPr>
                <w:rFonts w:asciiTheme="majorHAnsi" w:hAnsiTheme="majorHAnsi" w:cstheme="majorHAnsi"/>
                <w:sz w:val="16"/>
                <w:szCs w:val="16"/>
              </w:rPr>
            </w:pPr>
          </w:p>
          <w:p w:rsidR="00702F16" w:rsidRPr="005933FD" w:rsidRDefault="00702F16" w:rsidP="00702F16">
            <w:pPr>
              <w:pStyle w:val="Paragraphedeliste"/>
              <w:numPr>
                <w:ilvl w:val="0"/>
                <w:numId w:val="3"/>
              </w:numPr>
              <w:ind w:left="306" w:hanging="283"/>
              <w:rPr>
                <w:rFonts w:asciiTheme="majorHAnsi" w:hAnsiTheme="majorHAnsi" w:cstheme="majorHAnsi"/>
                <w:szCs w:val="32"/>
              </w:rPr>
            </w:pPr>
            <w:r>
              <w:rPr>
                <w:rFonts w:asciiTheme="majorHAnsi" w:hAnsiTheme="majorHAnsi" w:cstheme="majorHAnsi"/>
                <w:szCs w:val="32"/>
              </w:rPr>
              <w:t xml:space="preserve">Me </w:t>
            </w:r>
            <w:r w:rsidRPr="005F17D0">
              <w:rPr>
                <w:rFonts w:asciiTheme="majorHAnsi" w:hAnsiTheme="majorHAnsi" w:cstheme="majorHAnsi"/>
                <w:b/>
                <w:bCs/>
                <w:szCs w:val="32"/>
                <w:u w:val="single"/>
              </w:rPr>
              <w:t>laver les mains</w:t>
            </w:r>
          </w:p>
          <w:p w:rsidR="00702F16" w:rsidRPr="005933FD" w:rsidRDefault="00702F16" w:rsidP="005042C5">
            <w:pPr>
              <w:pStyle w:val="Paragraphedeliste"/>
              <w:rPr>
                <w:rFonts w:asciiTheme="majorHAnsi" w:hAnsiTheme="majorHAnsi" w:cstheme="majorHAnsi"/>
                <w:sz w:val="16"/>
                <w:szCs w:val="16"/>
              </w:rPr>
            </w:pPr>
          </w:p>
          <w:p w:rsidR="00702F16" w:rsidRDefault="00702F16" w:rsidP="00702F16">
            <w:pPr>
              <w:pStyle w:val="Paragraphedeliste"/>
              <w:numPr>
                <w:ilvl w:val="0"/>
                <w:numId w:val="3"/>
              </w:numPr>
              <w:ind w:left="306" w:hanging="283"/>
              <w:rPr>
                <w:rFonts w:asciiTheme="majorHAnsi" w:hAnsiTheme="majorHAnsi" w:cstheme="majorHAnsi"/>
                <w:szCs w:val="32"/>
              </w:rPr>
            </w:pPr>
            <w:r>
              <w:rPr>
                <w:rFonts w:asciiTheme="majorHAnsi" w:hAnsiTheme="majorHAnsi" w:cstheme="majorHAnsi"/>
                <w:szCs w:val="32"/>
              </w:rPr>
              <w:t>Me diriger vers la cantine</w:t>
            </w:r>
          </w:p>
          <w:p w:rsidR="00702F16" w:rsidRPr="005F17D0" w:rsidRDefault="00702F16" w:rsidP="005042C5">
            <w:pPr>
              <w:rPr>
                <w:rFonts w:asciiTheme="majorHAnsi" w:hAnsiTheme="majorHAnsi" w:cstheme="majorHAnsi"/>
                <w:b/>
                <w:bCs/>
                <w:szCs w:val="32"/>
                <w:u w:val="single"/>
              </w:rPr>
            </w:pPr>
            <w:r w:rsidRPr="005F17D0">
              <w:rPr>
                <w:rFonts w:asciiTheme="majorHAnsi" w:hAnsiTheme="majorHAnsi" w:cstheme="majorHAnsi"/>
                <w:b/>
                <w:bCs/>
                <w:szCs w:val="32"/>
                <w:u w:val="single"/>
              </w:rPr>
              <w:t>dans le calme et sans courir</w:t>
            </w:r>
          </w:p>
          <w:p w:rsidR="00702F16" w:rsidRDefault="00702F16" w:rsidP="005042C5">
            <w:pPr>
              <w:rPr>
                <w:rFonts w:asciiTheme="majorHAnsi" w:hAnsiTheme="majorHAnsi" w:cstheme="majorHAnsi"/>
                <w:szCs w:val="32"/>
              </w:rPr>
            </w:pPr>
            <w:r w:rsidRPr="003D4BD4">
              <w:rPr>
                <w:rFonts w:asciiTheme="majorHAnsi" w:hAnsiTheme="majorHAnsi" w:cstheme="majorHAnsi"/>
                <w:szCs w:val="32"/>
              </w:rPr>
              <w:t>(après les consignes du</w:t>
            </w:r>
          </w:p>
          <w:p w:rsidR="00702F16" w:rsidRDefault="00702F16" w:rsidP="005042C5">
            <w:pPr>
              <w:rPr>
                <w:rFonts w:asciiTheme="majorHAnsi" w:hAnsiTheme="majorHAnsi" w:cstheme="majorHAnsi"/>
                <w:szCs w:val="32"/>
              </w:rPr>
            </w:pPr>
            <w:r>
              <w:rPr>
                <w:rFonts w:asciiTheme="majorHAnsi" w:hAnsiTheme="majorHAnsi" w:cstheme="majorHAnsi"/>
                <w:szCs w:val="32"/>
              </w:rPr>
              <w:t>p</w:t>
            </w:r>
            <w:r w:rsidRPr="003D4BD4">
              <w:rPr>
                <w:rFonts w:asciiTheme="majorHAnsi" w:hAnsiTheme="majorHAnsi" w:cstheme="majorHAnsi"/>
                <w:szCs w:val="32"/>
              </w:rPr>
              <w:t>ersonnel de service)</w:t>
            </w:r>
          </w:p>
          <w:p w:rsidR="00702F16" w:rsidRPr="005933FD" w:rsidRDefault="00702F16" w:rsidP="005042C5">
            <w:pPr>
              <w:rPr>
                <w:rFonts w:asciiTheme="majorHAnsi" w:hAnsiTheme="majorHAnsi" w:cstheme="majorHAnsi"/>
                <w:sz w:val="16"/>
                <w:szCs w:val="16"/>
              </w:rPr>
            </w:pPr>
          </w:p>
          <w:p w:rsidR="00702F16" w:rsidRPr="003D4BD4" w:rsidRDefault="00702F16" w:rsidP="00702F16">
            <w:pPr>
              <w:pStyle w:val="Paragraphedeliste"/>
              <w:numPr>
                <w:ilvl w:val="0"/>
                <w:numId w:val="3"/>
              </w:numPr>
              <w:ind w:left="306" w:hanging="283"/>
              <w:rPr>
                <w:rFonts w:asciiTheme="majorHAnsi" w:hAnsiTheme="majorHAnsi" w:cstheme="majorHAnsi"/>
                <w:szCs w:val="32"/>
              </w:rPr>
            </w:pPr>
            <w:r>
              <w:rPr>
                <w:rFonts w:asciiTheme="majorHAnsi" w:hAnsiTheme="majorHAnsi" w:cstheme="majorHAnsi"/>
                <w:szCs w:val="32"/>
              </w:rPr>
              <w:t>M</w:t>
            </w:r>
            <w:r w:rsidRPr="005F17D0">
              <w:rPr>
                <w:rFonts w:asciiTheme="majorHAnsi" w:hAnsiTheme="majorHAnsi" w:cstheme="majorHAnsi"/>
                <w:b/>
                <w:bCs/>
                <w:szCs w:val="32"/>
                <w:u w:val="single"/>
              </w:rPr>
              <w:t>’installer</w:t>
            </w:r>
            <w:r>
              <w:rPr>
                <w:rFonts w:asciiTheme="majorHAnsi" w:hAnsiTheme="majorHAnsi" w:cstheme="majorHAnsi"/>
                <w:szCs w:val="32"/>
              </w:rPr>
              <w:t xml:space="preserve"> à ma place d</w:t>
            </w:r>
            <w:r w:rsidRPr="003D4BD4">
              <w:rPr>
                <w:rFonts w:asciiTheme="majorHAnsi" w:hAnsiTheme="majorHAnsi" w:cstheme="majorHAnsi"/>
                <w:szCs w:val="32"/>
              </w:rPr>
              <w:t>ans le calme</w:t>
            </w:r>
          </w:p>
        </w:tc>
        <w:tc>
          <w:tcPr>
            <w:tcW w:w="3495" w:type="dxa"/>
          </w:tcPr>
          <w:p w:rsidR="00702F16" w:rsidRPr="00374D54" w:rsidRDefault="00702F16" w:rsidP="005042C5">
            <w:pPr>
              <w:jc w:val="center"/>
              <w:rPr>
                <w:rFonts w:asciiTheme="majorHAnsi" w:hAnsiTheme="majorHAnsi" w:cstheme="majorHAnsi"/>
                <w:b/>
                <w:bCs/>
                <w:sz w:val="28"/>
                <w:szCs w:val="36"/>
                <w:u w:val="single"/>
              </w:rPr>
            </w:pPr>
            <w:r w:rsidRPr="00374D54">
              <w:rPr>
                <w:rFonts w:asciiTheme="majorHAnsi" w:hAnsiTheme="majorHAnsi" w:cstheme="majorHAnsi"/>
                <w:b/>
                <w:bCs/>
                <w:sz w:val="28"/>
                <w:szCs w:val="36"/>
                <w:u w:val="single"/>
              </w:rPr>
              <w:t>Pendant le repas, je dois :</w:t>
            </w:r>
          </w:p>
          <w:p w:rsidR="00702F16" w:rsidRPr="00374D54" w:rsidRDefault="00702F16" w:rsidP="005042C5">
            <w:pPr>
              <w:rPr>
                <w:rFonts w:asciiTheme="majorHAnsi" w:hAnsiTheme="majorHAnsi" w:cstheme="majorHAnsi"/>
                <w:b/>
                <w:bCs/>
                <w:sz w:val="16"/>
                <w:szCs w:val="16"/>
                <w:u w:val="single"/>
              </w:rPr>
            </w:pPr>
          </w:p>
          <w:p w:rsidR="00702F16" w:rsidRDefault="00702F16" w:rsidP="00702F16">
            <w:pPr>
              <w:pStyle w:val="Paragraphedeliste"/>
              <w:numPr>
                <w:ilvl w:val="0"/>
                <w:numId w:val="3"/>
              </w:numPr>
              <w:ind w:left="267" w:hanging="267"/>
              <w:rPr>
                <w:rFonts w:asciiTheme="majorHAnsi" w:hAnsiTheme="majorHAnsi" w:cstheme="majorHAnsi"/>
                <w:szCs w:val="32"/>
              </w:rPr>
            </w:pPr>
            <w:r w:rsidRPr="005F17D0">
              <w:rPr>
                <w:rFonts w:asciiTheme="majorHAnsi" w:hAnsiTheme="majorHAnsi" w:cstheme="majorHAnsi"/>
                <w:b/>
                <w:bCs/>
                <w:szCs w:val="32"/>
                <w:u w:val="single"/>
              </w:rPr>
              <w:t>Me tenir correctement</w:t>
            </w:r>
            <w:r>
              <w:rPr>
                <w:rFonts w:asciiTheme="majorHAnsi" w:hAnsiTheme="majorHAnsi" w:cstheme="majorHAnsi"/>
                <w:szCs w:val="32"/>
              </w:rPr>
              <w:t xml:space="preserve"> à table </w:t>
            </w:r>
          </w:p>
          <w:p w:rsidR="00702F16" w:rsidRDefault="00702F16" w:rsidP="005042C5">
            <w:pPr>
              <w:ind w:left="267"/>
              <w:rPr>
                <w:rFonts w:asciiTheme="majorHAnsi" w:hAnsiTheme="majorHAnsi" w:cstheme="majorHAnsi"/>
                <w:szCs w:val="32"/>
              </w:rPr>
            </w:pPr>
            <w:r w:rsidRPr="005F17D0">
              <w:rPr>
                <w:rFonts w:asciiTheme="majorHAnsi" w:hAnsiTheme="majorHAnsi" w:cstheme="majorHAnsi"/>
                <w:szCs w:val="32"/>
              </w:rPr>
              <w:t>(je ne crie pas, je ne me lève pas sans raison)</w:t>
            </w:r>
          </w:p>
          <w:p w:rsidR="00702F16" w:rsidRPr="005933FD" w:rsidRDefault="00702F16" w:rsidP="005042C5">
            <w:pPr>
              <w:rPr>
                <w:rFonts w:asciiTheme="majorHAnsi" w:hAnsiTheme="majorHAnsi" w:cstheme="majorHAnsi"/>
                <w:sz w:val="16"/>
                <w:szCs w:val="16"/>
              </w:rPr>
            </w:pPr>
          </w:p>
          <w:p w:rsidR="00702F16" w:rsidRDefault="00702F16" w:rsidP="00702F16">
            <w:pPr>
              <w:pStyle w:val="Paragraphedeliste"/>
              <w:numPr>
                <w:ilvl w:val="0"/>
                <w:numId w:val="3"/>
              </w:numPr>
              <w:ind w:left="267" w:hanging="267"/>
              <w:rPr>
                <w:rFonts w:asciiTheme="majorHAnsi" w:hAnsiTheme="majorHAnsi" w:cstheme="majorHAnsi"/>
                <w:b/>
                <w:bCs/>
                <w:szCs w:val="32"/>
                <w:u w:val="single"/>
              </w:rPr>
            </w:pPr>
            <w:r w:rsidRPr="005F17D0">
              <w:rPr>
                <w:rFonts w:asciiTheme="majorHAnsi" w:hAnsiTheme="majorHAnsi" w:cstheme="majorHAnsi"/>
                <w:b/>
                <w:bCs/>
                <w:szCs w:val="32"/>
                <w:u w:val="single"/>
              </w:rPr>
              <w:t>Manger proprement</w:t>
            </w:r>
          </w:p>
          <w:p w:rsidR="00702F16" w:rsidRPr="005933FD" w:rsidRDefault="00702F16" w:rsidP="005042C5">
            <w:pPr>
              <w:pStyle w:val="Paragraphedeliste"/>
              <w:ind w:left="267"/>
              <w:rPr>
                <w:rFonts w:asciiTheme="majorHAnsi" w:hAnsiTheme="majorHAnsi" w:cstheme="majorHAnsi"/>
                <w:b/>
                <w:bCs/>
                <w:sz w:val="16"/>
                <w:szCs w:val="16"/>
                <w:u w:val="single"/>
              </w:rPr>
            </w:pPr>
          </w:p>
          <w:p w:rsidR="00702F16" w:rsidRPr="005933FD" w:rsidRDefault="00702F16" w:rsidP="00702F16">
            <w:pPr>
              <w:pStyle w:val="Paragraphedeliste"/>
              <w:numPr>
                <w:ilvl w:val="0"/>
                <w:numId w:val="3"/>
              </w:numPr>
              <w:ind w:left="267" w:hanging="267"/>
              <w:rPr>
                <w:rFonts w:asciiTheme="majorHAnsi" w:hAnsiTheme="majorHAnsi" w:cstheme="majorHAnsi"/>
                <w:b/>
                <w:bCs/>
                <w:szCs w:val="32"/>
                <w:u w:val="single"/>
              </w:rPr>
            </w:pPr>
            <w:r>
              <w:rPr>
                <w:rFonts w:asciiTheme="majorHAnsi" w:hAnsiTheme="majorHAnsi" w:cstheme="majorHAnsi"/>
                <w:b/>
                <w:bCs/>
                <w:szCs w:val="32"/>
                <w:u w:val="single"/>
              </w:rPr>
              <w:t>Respecter la nourriture</w:t>
            </w:r>
          </w:p>
          <w:p w:rsidR="00702F16" w:rsidRDefault="00702F16" w:rsidP="005042C5">
            <w:pPr>
              <w:rPr>
                <w:rFonts w:asciiTheme="majorHAnsi" w:hAnsiTheme="majorHAnsi" w:cstheme="majorHAnsi"/>
                <w:szCs w:val="32"/>
              </w:rPr>
            </w:pPr>
            <w:r w:rsidRPr="005933FD">
              <w:rPr>
                <w:rFonts w:asciiTheme="majorHAnsi" w:hAnsiTheme="majorHAnsi" w:cstheme="majorHAnsi"/>
                <w:szCs w:val="32"/>
              </w:rPr>
              <w:t xml:space="preserve">(je ne </w:t>
            </w:r>
            <w:r w:rsidRPr="005F17D0">
              <w:rPr>
                <w:rFonts w:asciiTheme="majorHAnsi" w:hAnsiTheme="majorHAnsi" w:cstheme="majorHAnsi"/>
                <w:szCs w:val="32"/>
              </w:rPr>
              <w:t>joue pas avec)</w:t>
            </w:r>
          </w:p>
          <w:p w:rsidR="00702F16" w:rsidRPr="005933FD" w:rsidRDefault="00702F16" w:rsidP="005042C5">
            <w:pPr>
              <w:rPr>
                <w:rFonts w:asciiTheme="majorHAnsi" w:hAnsiTheme="majorHAnsi" w:cstheme="majorHAnsi"/>
                <w:sz w:val="16"/>
                <w:szCs w:val="16"/>
              </w:rPr>
            </w:pPr>
          </w:p>
          <w:p w:rsidR="00702F16" w:rsidRDefault="00702F16" w:rsidP="00702F16">
            <w:pPr>
              <w:pStyle w:val="Paragraphedeliste"/>
              <w:numPr>
                <w:ilvl w:val="0"/>
                <w:numId w:val="3"/>
              </w:numPr>
              <w:ind w:left="267" w:hanging="267"/>
              <w:rPr>
                <w:rFonts w:asciiTheme="majorHAnsi" w:hAnsiTheme="majorHAnsi" w:cstheme="majorHAnsi"/>
                <w:b/>
                <w:bCs/>
                <w:szCs w:val="32"/>
                <w:u w:val="single"/>
              </w:rPr>
            </w:pPr>
            <w:r>
              <w:rPr>
                <w:rFonts w:asciiTheme="majorHAnsi" w:hAnsiTheme="majorHAnsi" w:cstheme="majorHAnsi"/>
                <w:b/>
                <w:bCs/>
                <w:szCs w:val="32"/>
                <w:u w:val="single"/>
              </w:rPr>
              <w:t>Essayer de goûter à tout</w:t>
            </w:r>
          </w:p>
          <w:p w:rsidR="00702F16" w:rsidRPr="005933FD" w:rsidRDefault="00702F16" w:rsidP="005042C5">
            <w:pPr>
              <w:pStyle w:val="Paragraphedeliste"/>
              <w:ind w:left="267"/>
              <w:rPr>
                <w:rFonts w:asciiTheme="majorHAnsi" w:hAnsiTheme="majorHAnsi" w:cstheme="majorHAnsi"/>
                <w:b/>
                <w:bCs/>
                <w:sz w:val="16"/>
                <w:szCs w:val="16"/>
                <w:u w:val="single"/>
              </w:rPr>
            </w:pPr>
          </w:p>
          <w:p w:rsidR="00702F16" w:rsidRDefault="00702F16" w:rsidP="00702F16">
            <w:pPr>
              <w:pStyle w:val="Paragraphedeliste"/>
              <w:numPr>
                <w:ilvl w:val="0"/>
                <w:numId w:val="3"/>
              </w:numPr>
              <w:ind w:left="267" w:hanging="267"/>
              <w:rPr>
                <w:rFonts w:asciiTheme="majorHAnsi" w:hAnsiTheme="majorHAnsi" w:cstheme="majorHAnsi"/>
                <w:b/>
                <w:bCs/>
                <w:szCs w:val="32"/>
                <w:u w:val="single"/>
              </w:rPr>
            </w:pPr>
            <w:r>
              <w:rPr>
                <w:rFonts w:asciiTheme="majorHAnsi" w:hAnsiTheme="majorHAnsi" w:cstheme="majorHAnsi"/>
                <w:b/>
                <w:bCs/>
                <w:szCs w:val="32"/>
                <w:u w:val="single"/>
              </w:rPr>
              <w:t>Respecter mes camarades et le personnel de service</w:t>
            </w:r>
          </w:p>
          <w:p w:rsidR="00702F16" w:rsidRPr="005933FD" w:rsidRDefault="00702F16" w:rsidP="005042C5">
            <w:pPr>
              <w:pStyle w:val="Paragraphedeliste"/>
              <w:rPr>
                <w:rFonts w:asciiTheme="majorHAnsi" w:hAnsiTheme="majorHAnsi" w:cstheme="majorHAnsi"/>
                <w:b/>
                <w:bCs/>
                <w:sz w:val="16"/>
                <w:szCs w:val="16"/>
                <w:u w:val="single"/>
              </w:rPr>
            </w:pPr>
          </w:p>
          <w:p w:rsidR="00702F16" w:rsidRDefault="00702F16" w:rsidP="00702F16">
            <w:pPr>
              <w:pStyle w:val="Paragraphedeliste"/>
              <w:numPr>
                <w:ilvl w:val="0"/>
                <w:numId w:val="3"/>
              </w:numPr>
              <w:ind w:left="267" w:hanging="267"/>
              <w:rPr>
                <w:rFonts w:asciiTheme="majorHAnsi" w:hAnsiTheme="majorHAnsi" w:cstheme="majorHAnsi"/>
                <w:b/>
                <w:bCs/>
                <w:szCs w:val="32"/>
                <w:u w:val="single"/>
              </w:rPr>
            </w:pPr>
            <w:r>
              <w:rPr>
                <w:rFonts w:asciiTheme="majorHAnsi" w:hAnsiTheme="majorHAnsi" w:cstheme="majorHAnsi"/>
                <w:b/>
                <w:bCs/>
                <w:szCs w:val="32"/>
                <w:u w:val="single"/>
              </w:rPr>
              <w:t>Respecter le matériel et les couverts</w:t>
            </w:r>
          </w:p>
          <w:p w:rsidR="00702F16" w:rsidRPr="005933FD" w:rsidRDefault="00702F16" w:rsidP="005042C5">
            <w:pPr>
              <w:pStyle w:val="Paragraphedeliste"/>
              <w:rPr>
                <w:rFonts w:asciiTheme="majorHAnsi" w:hAnsiTheme="majorHAnsi" w:cstheme="majorHAnsi"/>
                <w:sz w:val="16"/>
                <w:szCs w:val="16"/>
              </w:rPr>
            </w:pPr>
          </w:p>
          <w:p w:rsidR="00702F16" w:rsidRPr="005933FD" w:rsidRDefault="00702F16" w:rsidP="00702F16">
            <w:pPr>
              <w:pStyle w:val="Paragraphedeliste"/>
              <w:numPr>
                <w:ilvl w:val="0"/>
                <w:numId w:val="3"/>
              </w:numPr>
              <w:ind w:left="267" w:hanging="267"/>
              <w:rPr>
                <w:rFonts w:asciiTheme="majorHAnsi" w:hAnsiTheme="majorHAnsi" w:cstheme="majorHAnsi"/>
                <w:b/>
                <w:bCs/>
                <w:szCs w:val="32"/>
                <w:u w:val="single"/>
              </w:rPr>
            </w:pPr>
            <w:r>
              <w:rPr>
                <w:rFonts w:asciiTheme="majorHAnsi" w:hAnsiTheme="majorHAnsi" w:cstheme="majorHAnsi"/>
                <w:b/>
                <w:bCs/>
                <w:szCs w:val="32"/>
                <w:u w:val="single"/>
              </w:rPr>
              <w:t>Ranger, débarrasser</w:t>
            </w:r>
            <w:r>
              <w:rPr>
                <w:rFonts w:asciiTheme="majorHAnsi" w:hAnsiTheme="majorHAnsi" w:cstheme="majorHAnsi"/>
                <w:szCs w:val="32"/>
              </w:rPr>
              <w:t xml:space="preserve"> mon couvert</w:t>
            </w:r>
          </w:p>
          <w:p w:rsidR="00702F16" w:rsidRPr="005933FD" w:rsidRDefault="00702F16" w:rsidP="005042C5">
            <w:pPr>
              <w:pStyle w:val="Paragraphedeliste"/>
              <w:rPr>
                <w:rFonts w:asciiTheme="majorHAnsi" w:hAnsiTheme="majorHAnsi" w:cstheme="majorHAnsi"/>
                <w:sz w:val="16"/>
                <w:szCs w:val="16"/>
              </w:rPr>
            </w:pPr>
          </w:p>
          <w:p w:rsidR="00702F16" w:rsidRPr="005933FD" w:rsidRDefault="00702F16" w:rsidP="00702F16">
            <w:pPr>
              <w:pStyle w:val="Paragraphedeliste"/>
              <w:numPr>
                <w:ilvl w:val="0"/>
                <w:numId w:val="3"/>
              </w:numPr>
              <w:ind w:left="267" w:hanging="267"/>
              <w:rPr>
                <w:rFonts w:asciiTheme="majorHAnsi" w:hAnsiTheme="majorHAnsi" w:cstheme="majorHAnsi"/>
                <w:b/>
                <w:bCs/>
                <w:szCs w:val="32"/>
                <w:u w:val="single"/>
              </w:rPr>
            </w:pPr>
            <w:r w:rsidRPr="005F17D0">
              <w:rPr>
                <w:rFonts w:asciiTheme="majorHAnsi" w:hAnsiTheme="majorHAnsi" w:cstheme="majorHAnsi"/>
                <w:szCs w:val="32"/>
              </w:rPr>
              <w:t>Sortir de table</w:t>
            </w:r>
            <w:r>
              <w:rPr>
                <w:rFonts w:asciiTheme="majorHAnsi" w:hAnsiTheme="majorHAnsi" w:cstheme="majorHAnsi"/>
                <w:b/>
                <w:bCs/>
                <w:szCs w:val="32"/>
                <w:u w:val="single"/>
              </w:rPr>
              <w:t xml:space="preserve"> en silence, sans courir,</w:t>
            </w:r>
            <w:r>
              <w:rPr>
                <w:rFonts w:asciiTheme="majorHAnsi" w:hAnsiTheme="majorHAnsi" w:cstheme="majorHAnsi"/>
                <w:szCs w:val="32"/>
              </w:rPr>
              <w:t xml:space="preserve"> après autorisation</w:t>
            </w:r>
          </w:p>
          <w:p w:rsidR="00702F16" w:rsidRPr="005F17D0" w:rsidRDefault="00702F16" w:rsidP="005042C5">
            <w:pPr>
              <w:pStyle w:val="Paragraphedeliste"/>
              <w:ind w:left="267"/>
              <w:rPr>
                <w:rFonts w:asciiTheme="majorHAnsi" w:hAnsiTheme="majorHAnsi" w:cstheme="majorHAnsi"/>
                <w:b/>
                <w:bCs/>
                <w:szCs w:val="32"/>
                <w:u w:val="single"/>
              </w:rPr>
            </w:pPr>
          </w:p>
        </w:tc>
        <w:tc>
          <w:tcPr>
            <w:tcW w:w="3113" w:type="dxa"/>
          </w:tcPr>
          <w:p w:rsidR="00702F16" w:rsidRDefault="00702F16" w:rsidP="005042C5">
            <w:pPr>
              <w:jc w:val="center"/>
              <w:rPr>
                <w:rFonts w:asciiTheme="majorHAnsi" w:hAnsiTheme="majorHAnsi" w:cstheme="majorHAnsi"/>
                <w:b/>
                <w:bCs/>
                <w:szCs w:val="32"/>
                <w:u w:val="single"/>
              </w:rPr>
            </w:pPr>
            <w:r w:rsidRPr="00374D54">
              <w:rPr>
                <w:rFonts w:asciiTheme="majorHAnsi" w:hAnsiTheme="majorHAnsi" w:cstheme="majorHAnsi"/>
                <w:b/>
                <w:bCs/>
                <w:sz w:val="28"/>
                <w:szCs w:val="36"/>
                <w:u w:val="single"/>
              </w:rPr>
              <w:t>Après le repas, je dois </w:t>
            </w:r>
            <w:r>
              <w:rPr>
                <w:rFonts w:asciiTheme="majorHAnsi" w:hAnsiTheme="majorHAnsi" w:cstheme="majorHAnsi"/>
                <w:b/>
                <w:bCs/>
                <w:szCs w:val="32"/>
                <w:u w:val="single"/>
              </w:rPr>
              <w:t>:</w:t>
            </w:r>
          </w:p>
          <w:p w:rsidR="00702F16" w:rsidRDefault="00702F16" w:rsidP="005042C5">
            <w:pPr>
              <w:jc w:val="center"/>
              <w:rPr>
                <w:rFonts w:asciiTheme="majorHAnsi" w:hAnsiTheme="majorHAnsi" w:cstheme="majorHAnsi"/>
                <w:b/>
                <w:bCs/>
                <w:szCs w:val="32"/>
                <w:u w:val="single"/>
              </w:rPr>
            </w:pPr>
          </w:p>
          <w:p w:rsidR="00702F16" w:rsidRDefault="00702F16" w:rsidP="00702F16">
            <w:pPr>
              <w:pStyle w:val="Paragraphedeliste"/>
              <w:numPr>
                <w:ilvl w:val="0"/>
                <w:numId w:val="3"/>
              </w:numPr>
              <w:ind w:left="316" w:hanging="284"/>
              <w:rPr>
                <w:rFonts w:asciiTheme="majorHAnsi" w:hAnsiTheme="majorHAnsi" w:cstheme="majorHAnsi"/>
                <w:b/>
                <w:bCs/>
                <w:szCs w:val="32"/>
                <w:u w:val="single"/>
              </w:rPr>
            </w:pPr>
            <w:r>
              <w:rPr>
                <w:rFonts w:asciiTheme="majorHAnsi" w:hAnsiTheme="majorHAnsi" w:cstheme="majorHAnsi"/>
                <w:szCs w:val="32"/>
              </w:rPr>
              <w:t xml:space="preserve">Me </w:t>
            </w:r>
            <w:r w:rsidRPr="005933FD">
              <w:rPr>
                <w:rFonts w:asciiTheme="majorHAnsi" w:hAnsiTheme="majorHAnsi" w:cstheme="majorHAnsi"/>
                <w:b/>
                <w:bCs/>
                <w:szCs w:val="32"/>
                <w:u w:val="single"/>
              </w:rPr>
              <w:t>laver les mains</w:t>
            </w:r>
          </w:p>
          <w:p w:rsidR="00702F16" w:rsidRDefault="00702F16" w:rsidP="005042C5">
            <w:pPr>
              <w:rPr>
                <w:rFonts w:asciiTheme="majorHAnsi" w:hAnsiTheme="majorHAnsi" w:cstheme="majorHAnsi"/>
                <w:b/>
                <w:bCs/>
                <w:szCs w:val="32"/>
                <w:u w:val="single"/>
              </w:rPr>
            </w:pPr>
          </w:p>
          <w:p w:rsidR="00702F16" w:rsidRDefault="00702F16" w:rsidP="00702F16">
            <w:pPr>
              <w:pStyle w:val="Paragraphedeliste"/>
              <w:numPr>
                <w:ilvl w:val="0"/>
                <w:numId w:val="3"/>
              </w:numPr>
              <w:ind w:left="316" w:hanging="284"/>
              <w:rPr>
                <w:rFonts w:asciiTheme="majorHAnsi" w:hAnsiTheme="majorHAnsi" w:cstheme="majorHAnsi"/>
                <w:b/>
                <w:bCs/>
                <w:szCs w:val="32"/>
                <w:u w:val="single"/>
              </w:rPr>
            </w:pPr>
            <w:r>
              <w:rPr>
                <w:rFonts w:asciiTheme="majorHAnsi" w:hAnsiTheme="majorHAnsi" w:cstheme="majorHAnsi"/>
                <w:szCs w:val="32"/>
              </w:rPr>
              <w:t xml:space="preserve">Mettre mon manteau </w:t>
            </w:r>
            <w:r w:rsidRPr="005933FD">
              <w:rPr>
                <w:rFonts w:asciiTheme="majorHAnsi" w:hAnsiTheme="majorHAnsi" w:cstheme="majorHAnsi"/>
                <w:b/>
                <w:bCs/>
                <w:szCs w:val="32"/>
                <w:u w:val="single"/>
              </w:rPr>
              <w:t>dans le calme</w:t>
            </w:r>
          </w:p>
          <w:p w:rsidR="00702F16" w:rsidRPr="005933FD" w:rsidRDefault="00702F16" w:rsidP="005042C5">
            <w:pPr>
              <w:pStyle w:val="Paragraphedeliste"/>
              <w:rPr>
                <w:rFonts w:asciiTheme="majorHAnsi" w:hAnsiTheme="majorHAnsi" w:cstheme="majorHAnsi"/>
                <w:b/>
                <w:bCs/>
                <w:szCs w:val="32"/>
                <w:u w:val="single"/>
              </w:rPr>
            </w:pPr>
          </w:p>
          <w:p w:rsidR="00702F16" w:rsidRPr="005933FD" w:rsidRDefault="00702F16" w:rsidP="00702F16">
            <w:pPr>
              <w:pStyle w:val="Paragraphedeliste"/>
              <w:numPr>
                <w:ilvl w:val="0"/>
                <w:numId w:val="3"/>
              </w:numPr>
              <w:ind w:left="316" w:hanging="284"/>
              <w:rPr>
                <w:rFonts w:asciiTheme="majorHAnsi" w:hAnsiTheme="majorHAnsi" w:cstheme="majorHAnsi"/>
                <w:b/>
                <w:bCs/>
                <w:szCs w:val="32"/>
                <w:u w:val="single"/>
              </w:rPr>
            </w:pPr>
            <w:r>
              <w:rPr>
                <w:rFonts w:asciiTheme="majorHAnsi" w:hAnsiTheme="majorHAnsi" w:cstheme="majorHAnsi"/>
                <w:b/>
                <w:bCs/>
                <w:szCs w:val="32"/>
                <w:u w:val="single"/>
              </w:rPr>
              <w:t>Attendre les consignes</w:t>
            </w:r>
            <w:r>
              <w:rPr>
                <w:rFonts w:asciiTheme="majorHAnsi" w:hAnsiTheme="majorHAnsi" w:cstheme="majorHAnsi"/>
                <w:szCs w:val="32"/>
              </w:rPr>
              <w:t xml:space="preserve"> pour me mettre en rang devant la porte</w:t>
            </w:r>
          </w:p>
        </w:tc>
      </w:tr>
    </w:tbl>
    <w:p w:rsidR="00702F16" w:rsidRPr="00702F16" w:rsidRDefault="00702F16" w:rsidP="00702F16">
      <w:pPr>
        <w:spacing w:after="0"/>
        <w:rPr>
          <w:rFonts w:asciiTheme="majorHAnsi" w:hAnsiTheme="majorHAnsi" w:cstheme="majorHAnsi"/>
          <w:b/>
          <w:bCs/>
          <w:sz w:val="24"/>
          <w:szCs w:val="36"/>
          <w:u w:val="single"/>
        </w:rPr>
      </w:pPr>
      <w:r w:rsidRPr="00702F16">
        <w:rPr>
          <w:rFonts w:asciiTheme="majorHAnsi" w:hAnsiTheme="majorHAnsi" w:cstheme="majorHAnsi"/>
          <w:b/>
          <w:bCs/>
          <w:sz w:val="24"/>
          <w:szCs w:val="36"/>
          <w:u w:val="single"/>
        </w:rPr>
        <w:lastRenderedPageBreak/>
        <w:t>Article 3 – Discipline :</w:t>
      </w:r>
    </w:p>
    <w:p w:rsidR="00702F16" w:rsidRPr="00702F16" w:rsidRDefault="00702F16" w:rsidP="00702F16">
      <w:pPr>
        <w:spacing w:after="0"/>
        <w:rPr>
          <w:rFonts w:asciiTheme="majorHAnsi" w:hAnsiTheme="majorHAnsi" w:cstheme="majorHAnsi"/>
          <w:sz w:val="16"/>
        </w:rPr>
      </w:pPr>
    </w:p>
    <w:p w:rsidR="00702F16" w:rsidRDefault="00702F16" w:rsidP="00702F16">
      <w:pPr>
        <w:spacing w:after="0"/>
        <w:rPr>
          <w:rFonts w:asciiTheme="majorHAnsi" w:hAnsiTheme="majorHAnsi" w:cstheme="majorHAnsi"/>
          <w:szCs w:val="32"/>
        </w:rPr>
      </w:pPr>
      <w:r>
        <w:rPr>
          <w:rFonts w:asciiTheme="majorHAnsi" w:hAnsiTheme="majorHAnsi" w:cstheme="majorHAnsi"/>
          <w:szCs w:val="32"/>
        </w:rPr>
        <w:t>Le temps de restauration se déroulant dans le prolongement du temps scolaire relève d’une approche identique des règles disciplinaires à celles exigées dans le cadre de l’école à savoir :</w:t>
      </w:r>
    </w:p>
    <w:p w:rsidR="00702F16" w:rsidRDefault="00702F16" w:rsidP="00702F16">
      <w:pPr>
        <w:pStyle w:val="Paragraphedeliste"/>
        <w:numPr>
          <w:ilvl w:val="0"/>
          <w:numId w:val="3"/>
        </w:numPr>
        <w:spacing w:after="0" w:line="240" w:lineRule="auto"/>
        <w:rPr>
          <w:rFonts w:asciiTheme="majorHAnsi" w:hAnsiTheme="majorHAnsi" w:cstheme="majorHAnsi"/>
          <w:szCs w:val="32"/>
        </w:rPr>
      </w:pPr>
      <w:r w:rsidRPr="00C45434">
        <w:rPr>
          <w:rFonts w:asciiTheme="majorHAnsi" w:hAnsiTheme="majorHAnsi" w:cstheme="majorHAnsi"/>
          <w:szCs w:val="32"/>
        </w:rPr>
        <w:t>Respect mutuel</w:t>
      </w:r>
    </w:p>
    <w:p w:rsidR="00702F16" w:rsidRDefault="00702F16" w:rsidP="00702F16">
      <w:pPr>
        <w:pStyle w:val="Paragraphedeliste"/>
        <w:numPr>
          <w:ilvl w:val="0"/>
          <w:numId w:val="3"/>
        </w:numPr>
        <w:spacing w:after="0" w:line="240" w:lineRule="auto"/>
        <w:rPr>
          <w:rFonts w:asciiTheme="majorHAnsi" w:hAnsiTheme="majorHAnsi" w:cstheme="majorHAnsi"/>
          <w:szCs w:val="32"/>
        </w:rPr>
      </w:pPr>
      <w:r>
        <w:rPr>
          <w:rFonts w:asciiTheme="majorHAnsi" w:hAnsiTheme="majorHAnsi" w:cstheme="majorHAnsi"/>
          <w:szCs w:val="32"/>
        </w:rPr>
        <w:t>Politesse</w:t>
      </w:r>
    </w:p>
    <w:p w:rsidR="00702F16" w:rsidRDefault="00702F16" w:rsidP="00702F16">
      <w:pPr>
        <w:pStyle w:val="Paragraphedeliste"/>
        <w:numPr>
          <w:ilvl w:val="0"/>
          <w:numId w:val="3"/>
        </w:numPr>
        <w:spacing w:after="0" w:line="240" w:lineRule="auto"/>
        <w:rPr>
          <w:rFonts w:asciiTheme="majorHAnsi" w:hAnsiTheme="majorHAnsi" w:cstheme="majorHAnsi"/>
          <w:szCs w:val="32"/>
        </w:rPr>
      </w:pPr>
      <w:r>
        <w:rPr>
          <w:rFonts w:asciiTheme="majorHAnsi" w:hAnsiTheme="majorHAnsi" w:cstheme="majorHAnsi"/>
          <w:szCs w:val="32"/>
        </w:rPr>
        <w:t>Obéissance aux règles</w:t>
      </w:r>
    </w:p>
    <w:p w:rsidR="00702F16" w:rsidRPr="003C71FD" w:rsidRDefault="00702F16" w:rsidP="00702F16">
      <w:pPr>
        <w:pStyle w:val="Paragraphedeliste"/>
        <w:spacing w:after="0"/>
        <w:ind w:left="1065"/>
        <w:rPr>
          <w:rFonts w:asciiTheme="majorHAnsi" w:hAnsiTheme="majorHAnsi" w:cstheme="majorHAnsi"/>
          <w:sz w:val="16"/>
          <w:szCs w:val="16"/>
        </w:rPr>
      </w:pPr>
    </w:p>
    <w:p w:rsidR="006A7D47" w:rsidRDefault="006A7D47" w:rsidP="006A7D47">
      <w:pPr>
        <w:contextualSpacing/>
        <w:rPr>
          <w:rFonts w:asciiTheme="majorHAnsi" w:hAnsiTheme="majorHAnsi" w:cstheme="majorHAnsi"/>
          <w:b/>
          <w:bCs/>
          <w:szCs w:val="32"/>
        </w:rPr>
      </w:pPr>
      <w:r w:rsidRPr="006A7D47">
        <w:rPr>
          <w:rFonts w:asciiTheme="majorHAnsi" w:hAnsiTheme="majorHAnsi" w:cstheme="majorHAnsi"/>
          <w:b/>
          <w:bCs/>
          <w:szCs w:val="32"/>
        </w:rPr>
        <w:t>Toute attitude incompatible avec la vie en collectivité (violence verbale ou physique, non-respect de</w:t>
      </w:r>
      <w:r w:rsidR="0019657D">
        <w:rPr>
          <w:rFonts w:asciiTheme="majorHAnsi" w:hAnsiTheme="majorHAnsi" w:cstheme="majorHAnsi"/>
          <w:b/>
          <w:bCs/>
          <w:szCs w:val="32"/>
        </w:rPr>
        <w:t xml:space="preserve"> la nourriture, des</w:t>
      </w:r>
      <w:r w:rsidRPr="006A7D47">
        <w:rPr>
          <w:rFonts w:asciiTheme="majorHAnsi" w:hAnsiTheme="majorHAnsi" w:cstheme="majorHAnsi"/>
          <w:b/>
          <w:bCs/>
          <w:szCs w:val="32"/>
        </w:rPr>
        <w:t xml:space="preserve"> personnes </w:t>
      </w:r>
      <w:r w:rsidR="0019657D">
        <w:rPr>
          <w:rFonts w:asciiTheme="majorHAnsi" w:hAnsiTheme="majorHAnsi" w:cstheme="majorHAnsi"/>
          <w:b/>
          <w:bCs/>
          <w:szCs w:val="32"/>
        </w:rPr>
        <w:t>ou</w:t>
      </w:r>
      <w:r w:rsidRPr="006A7D47">
        <w:rPr>
          <w:rFonts w:asciiTheme="majorHAnsi" w:hAnsiTheme="majorHAnsi" w:cstheme="majorHAnsi"/>
          <w:b/>
          <w:bCs/>
          <w:szCs w:val="32"/>
        </w:rPr>
        <w:t xml:space="preserve"> du matériel, dégradation, vol, discrimination etc.) sera sanctionnée</w:t>
      </w:r>
      <w:r w:rsidR="00D948D4">
        <w:rPr>
          <w:rFonts w:asciiTheme="majorHAnsi" w:hAnsiTheme="majorHAnsi" w:cstheme="majorHAnsi"/>
          <w:b/>
          <w:bCs/>
          <w:szCs w:val="32"/>
        </w:rPr>
        <w:t xml:space="preserve"> par un avertissement oral.</w:t>
      </w:r>
    </w:p>
    <w:p w:rsidR="00D948D4" w:rsidRDefault="00D948D4" w:rsidP="00D948D4">
      <w:pPr>
        <w:rPr>
          <w:rFonts w:asciiTheme="majorHAnsi" w:hAnsiTheme="majorHAnsi" w:cstheme="majorHAnsi"/>
          <w:szCs w:val="32"/>
        </w:rPr>
      </w:pPr>
      <w:r>
        <w:rPr>
          <w:rFonts w:asciiTheme="majorHAnsi" w:hAnsiTheme="majorHAnsi" w:cstheme="majorHAnsi"/>
          <w:szCs w:val="32"/>
        </w:rPr>
        <w:t>Si les avertissements oraux sont trop fréquents, un courrier d’information, puis un avertissement écrit sera adressé</w:t>
      </w:r>
      <w:r w:rsidR="004A7E5C">
        <w:rPr>
          <w:rFonts w:asciiTheme="majorHAnsi" w:hAnsiTheme="majorHAnsi" w:cstheme="majorHAnsi"/>
          <w:szCs w:val="32"/>
        </w:rPr>
        <w:t xml:space="preserve"> par courrier</w:t>
      </w:r>
      <w:r>
        <w:rPr>
          <w:rFonts w:asciiTheme="majorHAnsi" w:hAnsiTheme="majorHAnsi" w:cstheme="majorHAnsi"/>
          <w:szCs w:val="32"/>
        </w:rPr>
        <w:t xml:space="preserve"> aux parents.</w:t>
      </w:r>
    </w:p>
    <w:p w:rsidR="009240E2" w:rsidRPr="009240E2" w:rsidRDefault="009240E2" w:rsidP="009240E2">
      <w:pPr>
        <w:pStyle w:val="Paragraphedeliste"/>
        <w:spacing w:after="0"/>
        <w:ind w:left="0"/>
        <w:rPr>
          <w:rFonts w:asciiTheme="majorHAnsi" w:hAnsiTheme="majorHAnsi" w:cstheme="majorHAnsi"/>
          <w:szCs w:val="32"/>
        </w:rPr>
      </w:pPr>
      <w:bookmarkStart w:id="0" w:name="_Hlk54308809"/>
      <w:r w:rsidRPr="009240E2">
        <w:rPr>
          <w:rFonts w:asciiTheme="majorHAnsi" w:hAnsiTheme="majorHAnsi" w:cstheme="majorHAnsi"/>
          <w:szCs w:val="32"/>
        </w:rPr>
        <w:t>Après 2 avertissements, la Président peut exclure l’enfant soit pour quelques jours soit définitivement selon la gravité des faits.</w:t>
      </w:r>
    </w:p>
    <w:p w:rsidR="009240E2" w:rsidRPr="009240E2" w:rsidRDefault="009240E2" w:rsidP="009240E2">
      <w:pPr>
        <w:pStyle w:val="Paragraphedeliste"/>
        <w:spacing w:after="0"/>
        <w:ind w:left="0"/>
        <w:rPr>
          <w:rFonts w:asciiTheme="majorHAnsi" w:hAnsiTheme="majorHAnsi" w:cstheme="majorHAnsi"/>
          <w:szCs w:val="32"/>
        </w:rPr>
      </w:pPr>
      <w:r w:rsidRPr="009240E2">
        <w:rPr>
          <w:rFonts w:asciiTheme="majorHAnsi" w:hAnsiTheme="majorHAnsi" w:cstheme="majorHAnsi"/>
          <w:szCs w:val="32"/>
        </w:rPr>
        <w:t>Le président se réserve la possibilité d’exclure l’enfant sans attendre les 2 avertissements si les faits reprochés sont suffisamment importants.</w:t>
      </w:r>
    </w:p>
    <w:p w:rsidR="00702F16" w:rsidRDefault="00702F16" w:rsidP="00702F16">
      <w:pPr>
        <w:spacing w:after="0"/>
        <w:rPr>
          <w:rFonts w:asciiTheme="majorHAnsi" w:hAnsiTheme="majorHAnsi" w:cstheme="majorHAnsi"/>
          <w:b/>
          <w:bCs/>
          <w:szCs w:val="32"/>
          <w:u w:val="single"/>
        </w:rPr>
      </w:pPr>
    </w:p>
    <w:p w:rsidR="00702F16" w:rsidRPr="00702F16" w:rsidRDefault="00702F16" w:rsidP="00702F16">
      <w:pPr>
        <w:spacing w:after="0"/>
        <w:rPr>
          <w:rFonts w:asciiTheme="majorHAnsi" w:hAnsiTheme="majorHAnsi" w:cstheme="majorHAnsi"/>
          <w:b/>
          <w:bCs/>
          <w:sz w:val="24"/>
          <w:szCs w:val="36"/>
          <w:u w:val="single"/>
        </w:rPr>
      </w:pPr>
      <w:r w:rsidRPr="00702F16">
        <w:rPr>
          <w:rFonts w:asciiTheme="majorHAnsi" w:hAnsiTheme="majorHAnsi" w:cstheme="majorHAnsi"/>
          <w:b/>
          <w:bCs/>
          <w:sz w:val="24"/>
          <w:szCs w:val="36"/>
          <w:u w:val="single"/>
        </w:rPr>
        <w:t>Article 4 – Communication du règlement :</w:t>
      </w:r>
    </w:p>
    <w:p w:rsidR="00702F16" w:rsidRPr="00702F16" w:rsidRDefault="00702F16" w:rsidP="00702F16">
      <w:pPr>
        <w:spacing w:after="0"/>
        <w:rPr>
          <w:rFonts w:asciiTheme="majorHAnsi" w:hAnsiTheme="majorHAnsi" w:cstheme="majorHAnsi"/>
          <w:b/>
          <w:bCs/>
          <w:sz w:val="16"/>
          <w:u w:val="single"/>
        </w:rPr>
      </w:pPr>
    </w:p>
    <w:bookmarkEnd w:id="0"/>
    <w:p w:rsidR="00702F16" w:rsidRPr="005224DE" w:rsidRDefault="00702F16" w:rsidP="00702F16">
      <w:pPr>
        <w:spacing w:after="0"/>
        <w:rPr>
          <w:rFonts w:asciiTheme="majorHAnsi" w:hAnsiTheme="majorHAnsi" w:cstheme="majorHAnsi"/>
          <w:szCs w:val="32"/>
        </w:rPr>
      </w:pPr>
      <w:r>
        <w:rPr>
          <w:rFonts w:asciiTheme="majorHAnsi" w:hAnsiTheme="majorHAnsi" w:cstheme="majorHAnsi"/>
          <w:szCs w:val="32"/>
        </w:rPr>
        <w:t>Le présent règlement intérieur sera affiché à la cantine et sur le site de la Mairie de Saint-Nicolas-de-la-Balerme à la rubrique Jeunesse, Périscolaire et Cantine</w:t>
      </w:r>
    </w:p>
    <w:p w:rsidR="00702F16" w:rsidRDefault="00702F16" w:rsidP="00702F16">
      <w:pPr>
        <w:spacing w:after="0"/>
        <w:rPr>
          <w:rFonts w:asciiTheme="majorHAnsi" w:hAnsiTheme="majorHAnsi" w:cstheme="majorHAnsi"/>
          <w:szCs w:val="32"/>
        </w:rPr>
      </w:pPr>
      <w:r>
        <w:rPr>
          <w:rFonts w:asciiTheme="majorHAnsi" w:hAnsiTheme="majorHAnsi" w:cstheme="majorHAnsi"/>
          <w:szCs w:val="32"/>
        </w:rPr>
        <w:t>Il sera donné à chaque famille à la rentrée scolaire en double exemplaire</w:t>
      </w:r>
      <w:r w:rsidR="005C0C3D">
        <w:rPr>
          <w:rFonts w:asciiTheme="majorHAnsi" w:hAnsiTheme="majorHAnsi" w:cstheme="majorHAnsi"/>
          <w:szCs w:val="32"/>
        </w:rPr>
        <w:t xml:space="preserve"> dont un</w:t>
      </w:r>
      <w:r w:rsidR="00326B03">
        <w:rPr>
          <w:rFonts w:asciiTheme="majorHAnsi" w:hAnsiTheme="majorHAnsi" w:cstheme="majorHAnsi"/>
          <w:szCs w:val="32"/>
        </w:rPr>
        <w:t xml:space="preserve"> exemplaire</w:t>
      </w:r>
      <w:r>
        <w:rPr>
          <w:rFonts w:asciiTheme="majorHAnsi" w:hAnsiTheme="majorHAnsi" w:cstheme="majorHAnsi"/>
          <w:szCs w:val="32"/>
        </w:rPr>
        <w:t xml:space="preserve"> devra être retourné signé aux Amis du RPI.</w:t>
      </w:r>
    </w:p>
    <w:p w:rsidR="00702F16" w:rsidRDefault="00702F16" w:rsidP="00702F16">
      <w:pPr>
        <w:spacing w:after="0"/>
        <w:rPr>
          <w:rFonts w:asciiTheme="majorHAnsi" w:hAnsiTheme="majorHAnsi" w:cstheme="majorHAnsi"/>
          <w:sz w:val="16"/>
          <w:szCs w:val="20"/>
        </w:rPr>
      </w:pPr>
    </w:p>
    <w:p w:rsidR="00702F16" w:rsidRPr="00C04221" w:rsidRDefault="00702F16" w:rsidP="00702F16">
      <w:pPr>
        <w:rPr>
          <w:rFonts w:asciiTheme="majorHAnsi" w:hAnsiTheme="majorHAnsi" w:cstheme="majorHAnsi"/>
          <w:sz w:val="16"/>
          <w:szCs w:val="20"/>
        </w:rPr>
      </w:pPr>
    </w:p>
    <w:p w:rsidR="00702F16" w:rsidRPr="00702F16" w:rsidRDefault="009240E2" w:rsidP="00702F16">
      <w:pPr>
        <w:rPr>
          <w:rFonts w:ascii="Times New Roman" w:hAnsi="Times New Roman" w:cs="Times New Roman"/>
          <w:szCs w:val="32"/>
        </w:rPr>
      </w:pPr>
      <w:r>
        <w:rPr>
          <w:rFonts w:ascii="Times New Roman" w:hAnsi="Times New Roman" w:cs="Times New Roman"/>
          <w:szCs w:val="32"/>
        </w:rPr>
        <w:t>Fait à Saint Nicolas le 1</w:t>
      </w:r>
      <w:r w:rsidRPr="009240E2">
        <w:rPr>
          <w:rFonts w:ascii="Times New Roman" w:hAnsi="Times New Roman" w:cs="Times New Roman"/>
          <w:szCs w:val="32"/>
          <w:vertAlign w:val="superscript"/>
        </w:rPr>
        <w:t>er</w:t>
      </w:r>
      <w:r>
        <w:rPr>
          <w:rFonts w:ascii="Times New Roman" w:hAnsi="Times New Roman" w:cs="Times New Roman"/>
          <w:szCs w:val="32"/>
        </w:rPr>
        <w:t xml:space="preserve"> septembre 2024</w:t>
      </w:r>
      <w:r w:rsidR="00702F16" w:rsidRPr="00702F16">
        <w:rPr>
          <w:rFonts w:ascii="Times New Roman" w:hAnsi="Times New Roman" w:cs="Times New Roman"/>
          <w:szCs w:val="32"/>
        </w:rPr>
        <w:tab/>
      </w:r>
      <w:r w:rsidR="00702F16" w:rsidRPr="00702F16">
        <w:rPr>
          <w:rFonts w:ascii="Times New Roman" w:hAnsi="Times New Roman" w:cs="Times New Roman"/>
          <w:szCs w:val="32"/>
        </w:rPr>
        <w:tab/>
      </w:r>
      <w:r w:rsidR="00702F16" w:rsidRPr="00702F16">
        <w:rPr>
          <w:rFonts w:ascii="Times New Roman" w:hAnsi="Times New Roman" w:cs="Times New Roman"/>
          <w:szCs w:val="32"/>
        </w:rPr>
        <w:tab/>
      </w:r>
      <w:r w:rsidR="00702F16" w:rsidRPr="00702F16">
        <w:rPr>
          <w:rFonts w:ascii="Times New Roman" w:hAnsi="Times New Roman" w:cs="Times New Roman"/>
          <w:szCs w:val="32"/>
        </w:rPr>
        <w:tab/>
        <w:t>Famille :……………………………………..</w:t>
      </w:r>
    </w:p>
    <w:p w:rsidR="007D4BF2" w:rsidRPr="00702F16" w:rsidRDefault="009240E2" w:rsidP="007D4BF2">
      <w:pPr>
        <w:rPr>
          <w:rFonts w:ascii="Times New Roman" w:hAnsi="Times New Roman" w:cs="Times New Roman"/>
          <w:szCs w:val="32"/>
        </w:rPr>
      </w:pPr>
      <w:bookmarkStart w:id="1" w:name="_Hlk148721173"/>
      <w:r>
        <w:rPr>
          <w:rFonts w:ascii="Times New Roman" w:hAnsi="Times New Roman" w:cs="Times New Roman"/>
          <w:szCs w:val="32"/>
        </w:rPr>
        <w:t>La président</w:t>
      </w:r>
      <w:r w:rsidR="00702F16" w:rsidRPr="00702F16">
        <w:rPr>
          <w:rFonts w:ascii="Times New Roman" w:hAnsi="Times New Roman" w:cs="Times New Roman"/>
          <w:szCs w:val="32"/>
        </w:rPr>
        <w:t xml:space="preserve"> des Amis du RPI</w:t>
      </w:r>
      <w:bookmarkEnd w:id="1"/>
      <w:r w:rsidR="00702F16" w:rsidRPr="00702F16">
        <w:rPr>
          <w:rFonts w:ascii="Times New Roman" w:hAnsi="Times New Roman" w:cs="Times New Roman"/>
          <w:szCs w:val="32"/>
        </w:rPr>
        <w:tab/>
      </w:r>
      <w:r w:rsidR="00702F16" w:rsidRPr="00702F16">
        <w:rPr>
          <w:rFonts w:ascii="Times New Roman" w:hAnsi="Times New Roman" w:cs="Times New Roman"/>
          <w:szCs w:val="32"/>
        </w:rPr>
        <w:tab/>
      </w:r>
      <w:r w:rsidR="00702F16" w:rsidRPr="00702F16">
        <w:rPr>
          <w:rFonts w:ascii="Times New Roman" w:hAnsi="Times New Roman" w:cs="Times New Roman"/>
          <w:szCs w:val="32"/>
        </w:rPr>
        <w:tab/>
      </w:r>
      <w:r w:rsidR="00702F16" w:rsidRPr="00702F16">
        <w:rPr>
          <w:rFonts w:ascii="Times New Roman" w:hAnsi="Times New Roman" w:cs="Times New Roman"/>
          <w:szCs w:val="32"/>
        </w:rPr>
        <w:tab/>
      </w:r>
      <w:r w:rsidR="00702F16" w:rsidRPr="00702F16">
        <w:rPr>
          <w:rFonts w:ascii="Times New Roman" w:hAnsi="Times New Roman" w:cs="Times New Roman"/>
          <w:szCs w:val="32"/>
        </w:rPr>
        <w:tab/>
      </w:r>
      <w:r w:rsidR="00702F16" w:rsidRPr="00702F16">
        <w:rPr>
          <w:rFonts w:ascii="Times New Roman" w:hAnsi="Times New Roman" w:cs="Times New Roman"/>
          <w:szCs w:val="32"/>
        </w:rPr>
        <w:tab/>
        <w:t>Lu le :…………………..</w:t>
      </w:r>
      <w:r w:rsidR="00702F16" w:rsidRPr="00702F16">
        <w:rPr>
          <w:rFonts w:ascii="Times New Roman" w:hAnsi="Times New Roman" w:cs="Times New Roman"/>
          <w:szCs w:val="32"/>
        </w:rPr>
        <w:tab/>
      </w:r>
      <w:r w:rsidR="00702F16" w:rsidRPr="00702F16">
        <w:rPr>
          <w:rFonts w:ascii="Times New Roman" w:hAnsi="Times New Roman" w:cs="Times New Roman"/>
          <w:szCs w:val="32"/>
        </w:rPr>
        <w:tab/>
      </w:r>
      <w:r w:rsidR="00702F16" w:rsidRPr="00702F16">
        <w:rPr>
          <w:rFonts w:ascii="Times New Roman" w:hAnsi="Times New Roman" w:cs="Times New Roman"/>
          <w:szCs w:val="32"/>
        </w:rPr>
        <w:tab/>
      </w:r>
    </w:p>
    <w:p w:rsidR="00702F16" w:rsidRPr="00702F16" w:rsidRDefault="00702F16" w:rsidP="00702F16">
      <w:pPr>
        <w:rPr>
          <w:rFonts w:ascii="Times New Roman" w:hAnsi="Times New Roman" w:cs="Times New Roman"/>
          <w:szCs w:val="32"/>
        </w:rPr>
      </w:pPr>
      <w:r w:rsidRPr="00702F16">
        <w:rPr>
          <w:rFonts w:ascii="Times New Roman" w:hAnsi="Times New Roman" w:cs="Times New Roman"/>
          <w:szCs w:val="32"/>
        </w:rPr>
        <w:tab/>
      </w:r>
      <w:r w:rsidRPr="00702F16">
        <w:rPr>
          <w:rFonts w:ascii="Times New Roman" w:hAnsi="Times New Roman" w:cs="Times New Roman"/>
          <w:szCs w:val="32"/>
        </w:rPr>
        <w:tab/>
      </w:r>
      <w:r w:rsidRPr="00702F16">
        <w:rPr>
          <w:rFonts w:ascii="Times New Roman" w:hAnsi="Times New Roman" w:cs="Times New Roman"/>
          <w:szCs w:val="32"/>
        </w:rPr>
        <w:tab/>
      </w:r>
      <w:r w:rsidRPr="00702F16">
        <w:rPr>
          <w:rFonts w:ascii="Times New Roman" w:hAnsi="Times New Roman" w:cs="Times New Roman"/>
          <w:szCs w:val="32"/>
        </w:rPr>
        <w:tab/>
      </w:r>
      <w:r w:rsidRPr="00702F16">
        <w:rPr>
          <w:rFonts w:ascii="Times New Roman" w:hAnsi="Times New Roman" w:cs="Times New Roman"/>
          <w:szCs w:val="32"/>
        </w:rPr>
        <w:tab/>
      </w:r>
      <w:r w:rsidR="007D4BF2">
        <w:rPr>
          <w:rFonts w:ascii="Times New Roman" w:hAnsi="Times New Roman" w:cs="Times New Roman"/>
          <w:szCs w:val="32"/>
        </w:rPr>
        <w:tab/>
      </w:r>
      <w:r w:rsidR="007D4BF2">
        <w:rPr>
          <w:rFonts w:ascii="Times New Roman" w:hAnsi="Times New Roman" w:cs="Times New Roman"/>
          <w:szCs w:val="32"/>
        </w:rPr>
        <w:tab/>
      </w:r>
      <w:r w:rsidR="007D4BF2">
        <w:rPr>
          <w:rFonts w:ascii="Times New Roman" w:hAnsi="Times New Roman" w:cs="Times New Roman"/>
          <w:szCs w:val="32"/>
        </w:rPr>
        <w:tab/>
      </w:r>
      <w:r w:rsidRPr="00702F16">
        <w:rPr>
          <w:rFonts w:ascii="Times New Roman" w:hAnsi="Times New Roman" w:cs="Times New Roman"/>
          <w:szCs w:val="32"/>
        </w:rPr>
        <w:tab/>
        <w:t>Signature :</w:t>
      </w:r>
    </w:p>
    <w:p w:rsidR="00C1233D" w:rsidRPr="00702F16" w:rsidRDefault="00C1233D" w:rsidP="005B1594">
      <w:pPr>
        <w:rPr>
          <w:rFonts w:ascii="Times New Roman" w:hAnsi="Times New Roman" w:cs="Times New Roman"/>
        </w:rPr>
      </w:pPr>
    </w:p>
    <w:sectPr w:rsidR="00C1233D" w:rsidRPr="00702F16" w:rsidSect="009B1475">
      <w:headerReference w:type="default" r:id="rId9"/>
      <w:footerReference w:type="default" r:id="rId10"/>
      <w:pgSz w:w="11906" w:h="16838"/>
      <w:pgMar w:top="426" w:right="424" w:bottom="709" w:left="709"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973" w:rsidRDefault="00884973" w:rsidP="00E454CA">
      <w:pPr>
        <w:spacing w:after="0" w:line="240" w:lineRule="auto"/>
      </w:pPr>
      <w:r>
        <w:separator/>
      </w:r>
    </w:p>
  </w:endnote>
  <w:endnote w:type="continuationSeparator" w:id="1">
    <w:p w:rsidR="00884973" w:rsidRDefault="00884973" w:rsidP="00E45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nil"/>
        <w:left w:val="nil"/>
        <w:bottom w:val="nil"/>
        <w:right w:val="nil"/>
      </w:tblBorders>
      <w:tblLayout w:type="fixed"/>
      <w:tblLook w:val="0000"/>
    </w:tblPr>
    <w:tblGrid>
      <w:gridCol w:w="10740"/>
    </w:tblGrid>
    <w:tr w:rsidR="00E454CA" w:rsidRPr="0087285D" w:rsidTr="00C1233D">
      <w:trPr>
        <w:trHeight w:val="127"/>
      </w:trPr>
      <w:tc>
        <w:tcPr>
          <w:tcW w:w="10740" w:type="dxa"/>
        </w:tcPr>
        <w:p w:rsidR="00E454CA" w:rsidRPr="0087285D" w:rsidRDefault="00E454CA" w:rsidP="00E454CA">
          <w:pPr>
            <w:pStyle w:val="Citation"/>
            <w:spacing w:before="0"/>
          </w:pPr>
          <w:r w:rsidRPr="0087285D">
            <w:t>Association déclarée en Préfecture du Lot et Garonne le 8 juillet 1997</w:t>
          </w:r>
        </w:p>
      </w:tc>
    </w:tr>
    <w:tr w:rsidR="00E454CA" w:rsidRPr="0087285D" w:rsidTr="00C1233D">
      <w:trPr>
        <w:trHeight w:val="127"/>
      </w:trPr>
      <w:tc>
        <w:tcPr>
          <w:tcW w:w="10740" w:type="dxa"/>
        </w:tcPr>
        <w:p w:rsidR="00E454CA" w:rsidRPr="0087285D" w:rsidRDefault="00E454CA" w:rsidP="00E454CA">
          <w:pPr>
            <w:pStyle w:val="Citation"/>
            <w:spacing w:before="0"/>
            <w:rPr>
              <w:rStyle w:val="Rfrenceple"/>
              <w:smallCaps w:val="0"/>
              <w:color w:val="404040" w:themeColor="text1" w:themeTint="BF"/>
            </w:rPr>
          </w:pPr>
          <w:r w:rsidRPr="0087285D">
            <w:rPr>
              <w:rStyle w:val="Rfrenceple"/>
              <w:smallCaps w:val="0"/>
              <w:color w:val="404040" w:themeColor="text1" w:themeTint="BF"/>
            </w:rPr>
            <w:t>Siret n°413 577 495 00018</w:t>
          </w:r>
        </w:p>
      </w:tc>
    </w:tr>
  </w:tbl>
  <w:p w:rsidR="00E454CA" w:rsidRDefault="00E454C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973" w:rsidRDefault="00884973" w:rsidP="00E454CA">
      <w:pPr>
        <w:spacing w:after="0" w:line="240" w:lineRule="auto"/>
      </w:pPr>
      <w:r>
        <w:separator/>
      </w:r>
    </w:p>
  </w:footnote>
  <w:footnote w:type="continuationSeparator" w:id="1">
    <w:p w:rsidR="00884973" w:rsidRDefault="00884973" w:rsidP="00E454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4CA" w:rsidRPr="00EF313E" w:rsidRDefault="00E454CA" w:rsidP="00E454CA">
    <w:pPr>
      <w:pStyle w:val="Sous-titre"/>
      <w:spacing w:after="0"/>
      <w:jc w:val="center"/>
      <w:rPr>
        <w:rStyle w:val="Rfrenceintense"/>
        <w:color w:val="2F5496" w:themeColor="accent1" w:themeShade="BF"/>
        <w:sz w:val="28"/>
      </w:rPr>
    </w:pPr>
    <w:r w:rsidRPr="00EF313E">
      <w:rPr>
        <w:rStyle w:val="Rfrenceintense"/>
        <w:color w:val="2F5496" w:themeColor="accent1" w:themeShade="BF"/>
        <w:sz w:val="28"/>
      </w:rPr>
      <w:t>LES AMIS DU REGROUPEMENT PEDAGOGIQUE</w:t>
    </w:r>
  </w:p>
  <w:p w:rsidR="00E454CA" w:rsidRPr="00EF313E" w:rsidRDefault="00702F16" w:rsidP="00E454CA">
    <w:pPr>
      <w:pStyle w:val="Sous-titre"/>
      <w:spacing w:after="0"/>
      <w:jc w:val="center"/>
      <w:rPr>
        <w:rStyle w:val="Rfrenceintense"/>
        <w:color w:val="2F5496" w:themeColor="accent1" w:themeShade="BF"/>
        <w:sz w:val="28"/>
      </w:rPr>
    </w:pPr>
    <w:r>
      <w:rPr>
        <w:rStyle w:val="Rfrenceintense"/>
        <w:color w:val="2F5496" w:themeColor="accent1" w:themeShade="BF"/>
        <w:sz w:val="28"/>
      </w:rPr>
      <w:t>7 rue Marcel Pradin</w:t>
    </w:r>
    <w:r w:rsidR="00E454CA">
      <w:rPr>
        <w:rStyle w:val="Rfrenceintense"/>
        <w:color w:val="2F5496" w:themeColor="accent1" w:themeShade="BF"/>
        <w:sz w:val="28"/>
      </w:rPr>
      <w:t xml:space="preserve"> - </w:t>
    </w:r>
    <w:r w:rsidR="00E454CA" w:rsidRPr="00EF313E">
      <w:rPr>
        <w:rStyle w:val="Rfrenceintense"/>
        <w:color w:val="2F5496" w:themeColor="accent1" w:themeShade="BF"/>
        <w:sz w:val="28"/>
      </w:rPr>
      <w:t>47220 SAINT NICOLAS DE LA BALERME</w:t>
    </w:r>
  </w:p>
  <w:p w:rsidR="00E454CA" w:rsidRDefault="00E454CA" w:rsidP="00E454CA">
    <w:pPr>
      <w:spacing w:after="0"/>
      <w:jc w:val="center"/>
      <w:rPr>
        <w:rStyle w:val="Lienhypertexte"/>
        <w:color w:val="2F5496" w:themeColor="accent1" w:themeShade="BF"/>
      </w:rPr>
    </w:pPr>
    <w:r>
      <w:t>Tél </w:t>
    </w:r>
    <w:r w:rsidR="00505FD9">
      <w:t xml:space="preserve">Bureau </w:t>
    </w:r>
    <w:r>
      <w:t>:</w:t>
    </w:r>
    <w:r w:rsidR="00505FD9">
      <w:t xml:space="preserve">–Tél Centre : 07.66.32.61.78 - </w:t>
    </w:r>
    <w:r>
      <w:t xml:space="preserve">Mail : </w:t>
    </w:r>
    <w:hyperlink r:id="rId1" w:history="1">
      <w:r w:rsidRPr="00EF313E">
        <w:rPr>
          <w:rStyle w:val="Lienhypertexte"/>
          <w:color w:val="2F5496" w:themeColor="accent1" w:themeShade="BF"/>
        </w:rPr>
        <w:t>compta.lesamisdurpi@gmail.com</w:t>
      </w:r>
    </w:hyperlink>
  </w:p>
  <w:p w:rsidR="00E454CA" w:rsidRDefault="00E454C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B1492"/>
    <w:multiLevelType w:val="hybridMultilevel"/>
    <w:tmpl w:val="46083732"/>
    <w:lvl w:ilvl="0" w:tplc="1C22A744">
      <w:start w:val="1"/>
      <w:numFmt w:val="bullet"/>
      <w:lvlText w:val="-"/>
      <w:lvlJc w:val="left"/>
      <w:pPr>
        <w:ind w:left="1065" w:hanging="360"/>
      </w:pPr>
      <w:rPr>
        <w:rFonts w:ascii="Calibri Light" w:eastAsia="Times New Roman" w:hAnsi="Calibri Light" w:cs="Calibri Light"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nsid w:val="160A224F"/>
    <w:multiLevelType w:val="hybridMultilevel"/>
    <w:tmpl w:val="42369FCE"/>
    <w:lvl w:ilvl="0" w:tplc="4E846E2E">
      <w:numFmt w:val="bullet"/>
      <w:lvlText w:val=""/>
      <w:lvlJc w:val="left"/>
      <w:pPr>
        <w:ind w:left="3192" w:hanging="360"/>
      </w:pPr>
      <w:rPr>
        <w:rFonts w:ascii="Symbol" w:eastAsiaTheme="minorHAnsi" w:hAnsi="Symbol" w:cstheme="minorBidi"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2">
    <w:nsid w:val="306C506F"/>
    <w:multiLevelType w:val="hybridMultilevel"/>
    <w:tmpl w:val="D9A8A5C6"/>
    <w:lvl w:ilvl="0" w:tplc="7DFA60E2">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3D53F1D"/>
    <w:multiLevelType w:val="hybridMultilevel"/>
    <w:tmpl w:val="44444A3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105F06"/>
    <w:rsid w:val="00052DB0"/>
    <w:rsid w:val="00105F06"/>
    <w:rsid w:val="001554AB"/>
    <w:rsid w:val="001927B8"/>
    <w:rsid w:val="0019657D"/>
    <w:rsid w:val="001B5704"/>
    <w:rsid w:val="0021102E"/>
    <w:rsid w:val="00212EC8"/>
    <w:rsid w:val="002C47E9"/>
    <w:rsid w:val="00326B03"/>
    <w:rsid w:val="004078B8"/>
    <w:rsid w:val="004214F5"/>
    <w:rsid w:val="0048374E"/>
    <w:rsid w:val="004A7E5C"/>
    <w:rsid w:val="004C66D9"/>
    <w:rsid w:val="00505FD9"/>
    <w:rsid w:val="005B1594"/>
    <w:rsid w:val="005C0C3D"/>
    <w:rsid w:val="005E2A86"/>
    <w:rsid w:val="006117A4"/>
    <w:rsid w:val="006A7D47"/>
    <w:rsid w:val="00702F16"/>
    <w:rsid w:val="0071595F"/>
    <w:rsid w:val="007604CF"/>
    <w:rsid w:val="00782391"/>
    <w:rsid w:val="007C35C1"/>
    <w:rsid w:val="007D4BF2"/>
    <w:rsid w:val="0087510F"/>
    <w:rsid w:val="00884973"/>
    <w:rsid w:val="008D07FE"/>
    <w:rsid w:val="009240E2"/>
    <w:rsid w:val="00954C1D"/>
    <w:rsid w:val="009B1475"/>
    <w:rsid w:val="00A14C69"/>
    <w:rsid w:val="00A30D28"/>
    <w:rsid w:val="00AC1F10"/>
    <w:rsid w:val="00AE6F9D"/>
    <w:rsid w:val="00B640A7"/>
    <w:rsid w:val="00BF4E82"/>
    <w:rsid w:val="00C1233D"/>
    <w:rsid w:val="00C12BF4"/>
    <w:rsid w:val="00C716BE"/>
    <w:rsid w:val="00C8223B"/>
    <w:rsid w:val="00CD535E"/>
    <w:rsid w:val="00CD6268"/>
    <w:rsid w:val="00D9004F"/>
    <w:rsid w:val="00D948D4"/>
    <w:rsid w:val="00DC7806"/>
    <w:rsid w:val="00E05700"/>
    <w:rsid w:val="00E223B8"/>
    <w:rsid w:val="00E454CA"/>
    <w:rsid w:val="00EB50BF"/>
    <w:rsid w:val="00ED3EC0"/>
    <w:rsid w:val="00F951A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4C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454CA"/>
    <w:rPr>
      <w:color w:val="0563C1" w:themeColor="hyperlink"/>
      <w:u w:val="single"/>
    </w:rPr>
  </w:style>
  <w:style w:type="paragraph" w:styleId="En-tte">
    <w:name w:val="header"/>
    <w:basedOn w:val="Normal"/>
    <w:link w:val="En-tteCar"/>
    <w:uiPriority w:val="99"/>
    <w:unhideWhenUsed/>
    <w:rsid w:val="00E454CA"/>
    <w:pPr>
      <w:tabs>
        <w:tab w:val="center" w:pos="4536"/>
        <w:tab w:val="right" w:pos="9072"/>
      </w:tabs>
      <w:spacing w:after="0" w:line="240" w:lineRule="auto"/>
    </w:pPr>
  </w:style>
  <w:style w:type="character" w:customStyle="1" w:styleId="En-tteCar">
    <w:name w:val="En-tête Car"/>
    <w:basedOn w:val="Policepardfaut"/>
    <w:link w:val="En-tte"/>
    <w:uiPriority w:val="99"/>
    <w:rsid w:val="00E454CA"/>
  </w:style>
  <w:style w:type="paragraph" w:styleId="Sous-titre">
    <w:name w:val="Subtitle"/>
    <w:basedOn w:val="Normal"/>
    <w:next w:val="Normal"/>
    <w:link w:val="Sous-titreCar"/>
    <w:uiPriority w:val="11"/>
    <w:qFormat/>
    <w:rsid w:val="00E454C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E454CA"/>
    <w:rPr>
      <w:rFonts w:eastAsiaTheme="minorEastAsia"/>
      <w:color w:val="5A5A5A" w:themeColor="text1" w:themeTint="A5"/>
      <w:spacing w:val="15"/>
    </w:rPr>
  </w:style>
  <w:style w:type="character" w:styleId="Rfrenceintense">
    <w:name w:val="Intense Reference"/>
    <w:basedOn w:val="Policepardfaut"/>
    <w:uiPriority w:val="32"/>
    <w:qFormat/>
    <w:rsid w:val="00E454CA"/>
    <w:rPr>
      <w:b/>
      <w:bCs/>
      <w:smallCaps/>
      <w:color w:val="4472C4" w:themeColor="accent1"/>
      <w:spacing w:val="5"/>
    </w:rPr>
  </w:style>
  <w:style w:type="paragraph" w:styleId="Pieddepage">
    <w:name w:val="footer"/>
    <w:basedOn w:val="Normal"/>
    <w:link w:val="PieddepageCar"/>
    <w:uiPriority w:val="99"/>
    <w:unhideWhenUsed/>
    <w:rsid w:val="00E454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4CA"/>
  </w:style>
  <w:style w:type="character" w:styleId="Rfrenceple">
    <w:name w:val="Subtle Reference"/>
    <w:basedOn w:val="Policepardfaut"/>
    <w:uiPriority w:val="31"/>
    <w:qFormat/>
    <w:rsid w:val="00E454CA"/>
    <w:rPr>
      <w:smallCaps/>
      <w:color w:val="5A5A5A" w:themeColor="text1" w:themeTint="A5"/>
    </w:rPr>
  </w:style>
  <w:style w:type="paragraph" w:styleId="Citation">
    <w:name w:val="Quote"/>
    <w:basedOn w:val="Normal"/>
    <w:next w:val="Normal"/>
    <w:link w:val="CitationCar"/>
    <w:uiPriority w:val="29"/>
    <w:qFormat/>
    <w:rsid w:val="00E454CA"/>
    <w:pPr>
      <w:spacing w:before="200" w:after="0" w:line="240" w:lineRule="auto"/>
      <w:ind w:left="864" w:right="864"/>
      <w:jc w:val="center"/>
    </w:pPr>
    <w:rPr>
      <w:rFonts w:ascii="Times New Roman" w:eastAsia="Times New Roman" w:hAnsi="Times New Roman" w:cs="Times New Roman"/>
      <w:i/>
      <w:iCs/>
      <w:color w:val="404040" w:themeColor="text1" w:themeTint="BF"/>
      <w:sz w:val="24"/>
      <w:szCs w:val="24"/>
      <w:lang w:eastAsia="fr-FR"/>
    </w:rPr>
  </w:style>
  <w:style w:type="character" w:customStyle="1" w:styleId="CitationCar">
    <w:name w:val="Citation Car"/>
    <w:basedOn w:val="Policepardfaut"/>
    <w:link w:val="Citation"/>
    <w:uiPriority w:val="29"/>
    <w:rsid w:val="00E454CA"/>
    <w:rPr>
      <w:rFonts w:ascii="Times New Roman" w:eastAsia="Times New Roman" w:hAnsi="Times New Roman" w:cs="Times New Roman"/>
      <w:i/>
      <w:iCs/>
      <w:color w:val="404040" w:themeColor="text1" w:themeTint="BF"/>
      <w:sz w:val="24"/>
      <w:szCs w:val="24"/>
      <w:lang w:eastAsia="fr-FR"/>
    </w:rPr>
  </w:style>
  <w:style w:type="table" w:customStyle="1" w:styleId="GridTable3Accent3">
    <w:name w:val="Grid Table 3 Accent 3"/>
    <w:basedOn w:val="TableauNormal"/>
    <w:uiPriority w:val="48"/>
    <w:rsid w:val="00E454CA"/>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
    <w:name w:val="Grid Table 3"/>
    <w:basedOn w:val="TableauNormal"/>
    <w:uiPriority w:val="48"/>
    <w:rsid w:val="00B640A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Paragraphedeliste">
    <w:name w:val="List Paragraph"/>
    <w:basedOn w:val="Normal"/>
    <w:uiPriority w:val="34"/>
    <w:qFormat/>
    <w:rsid w:val="00CD535E"/>
    <w:pPr>
      <w:ind w:left="720"/>
      <w:contextualSpacing/>
    </w:pPr>
  </w:style>
  <w:style w:type="table" w:styleId="Grilledutableau">
    <w:name w:val="Table Grid"/>
    <w:basedOn w:val="TableauNormal"/>
    <w:uiPriority w:val="39"/>
    <w:rsid w:val="00875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Grille31">
    <w:name w:val="Tableau Grille 31"/>
    <w:basedOn w:val="TableauNormal"/>
    <w:next w:val="GridTable3"/>
    <w:uiPriority w:val="48"/>
    <w:rsid w:val="008D07F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32">
    <w:name w:val="Tableau Grille 32"/>
    <w:basedOn w:val="TableauNormal"/>
    <w:next w:val="GridTable3"/>
    <w:uiPriority w:val="48"/>
    <w:rsid w:val="008D07F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33">
    <w:name w:val="Tableau Grille 33"/>
    <w:basedOn w:val="TableauNormal"/>
    <w:next w:val="GridTable3"/>
    <w:uiPriority w:val="48"/>
    <w:rsid w:val="004214F5"/>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nt-nicolas-de-la-balerme.fr/spip.php?rubrique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compta.lesamisdurpi@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E44A5-B169-42F9-9C8C-57BE3381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3031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Ghislaine Lartigue-Perrotin</dc:creator>
  <cp:lastModifiedBy>Windows User</cp:lastModifiedBy>
  <cp:revision>2</cp:revision>
  <cp:lastPrinted>2022-10-07T00:18:00Z</cp:lastPrinted>
  <dcterms:created xsi:type="dcterms:W3CDTF">2024-08-30T13:04:00Z</dcterms:created>
  <dcterms:modified xsi:type="dcterms:W3CDTF">2024-08-30T13:04:00Z</dcterms:modified>
</cp:coreProperties>
</file>